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trPr>
          <w:trHeight w:val="492"/>
        </w:trPr>
        <w:tc>
          <w:tcPr>
            <w:tcW w:w="9212" w:type="dxa"/>
          </w:tcPr>
          <w:p>
            <w:pPr>
              <w:jc w:val="center"/>
              <w:rPr>
                <w:rFonts w:cs="Arial"/>
                <w:b/>
                <w:sz w:val="30"/>
                <w:szCs w:val="30"/>
              </w:rPr>
            </w:pPr>
            <w:r>
              <w:rPr>
                <w:rFonts w:cs="Arial"/>
                <w:b/>
                <w:sz w:val="30"/>
                <w:szCs w:val="30"/>
              </w:rPr>
              <w:t>EFRE-Programm in Baden-Württemberg 2021-2027</w:t>
            </w:r>
          </w:p>
        </w:tc>
      </w:tr>
      <w:tr>
        <w:trPr>
          <w:trHeight w:val="741"/>
        </w:trPr>
        <w:tc>
          <w:tcPr>
            <w:tcW w:w="9212" w:type="dxa"/>
          </w:tcPr>
          <w:p>
            <w:pPr>
              <w:jc w:val="center"/>
              <w:rPr>
                <w:rFonts w:cs="Arial"/>
                <w:b/>
                <w:sz w:val="30"/>
                <w:szCs w:val="30"/>
              </w:rPr>
            </w:pPr>
            <w:r>
              <w:rPr>
                <w:rFonts w:cs="Arial"/>
                <w:b/>
                <w:sz w:val="30"/>
                <w:szCs w:val="30"/>
              </w:rPr>
              <w:t xml:space="preserve">Antrag auf Gewährung einer Zuwendung im Rahmen </w:t>
            </w:r>
          </w:p>
          <w:p>
            <w:pPr>
              <w:jc w:val="center"/>
              <w:rPr>
                <w:rFonts w:cs="Arial"/>
                <w:b/>
                <w:sz w:val="30"/>
                <w:szCs w:val="30"/>
              </w:rPr>
            </w:pPr>
            <w:r>
              <w:rPr>
                <w:rFonts w:cs="Arial"/>
                <w:b/>
                <w:sz w:val="30"/>
                <w:szCs w:val="30"/>
              </w:rPr>
              <w:t>des Operationellen Programms</w:t>
            </w:r>
          </w:p>
        </w:tc>
      </w:tr>
      <w:tr>
        <w:trPr>
          <w:trHeight w:hRule="exact" w:val="164"/>
        </w:trPr>
        <w:tc>
          <w:tcPr>
            <w:tcW w:w="9212" w:type="dxa"/>
            <w:vAlign w:val="center"/>
          </w:tcPr>
          <w:p>
            <w:pPr>
              <w:jc w:val="center"/>
              <w:rPr>
                <w:rFonts w:cs="Arial"/>
                <w:b/>
                <w:sz w:val="30"/>
                <w:szCs w:val="3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pPr>
              <w:jc w:val="center"/>
              <w:rPr>
                <w:rFonts w:cs="Arial"/>
                <w:b/>
                <w:sz w:val="30"/>
                <w:szCs w:val="30"/>
              </w:rPr>
            </w:pPr>
            <w:r>
              <w:rPr>
                <w:rFonts w:cs="Arial"/>
                <w:b/>
                <w:sz w:val="30"/>
                <w:szCs w:val="30"/>
              </w:rPr>
              <w:t>VwV EFRE FEIH 2021-2027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pPr>
              <w:jc w:val="center"/>
              <w:rPr>
                <w:rFonts w:cs="Arial"/>
                <w:b/>
                <w:sz w:val="30"/>
                <w:szCs w:val="30"/>
              </w:rPr>
            </w:pPr>
            <w:r>
              <w:rPr>
                <w:rFonts w:cs="Arial"/>
                <w:b/>
                <w:sz w:val="24"/>
              </w:rPr>
              <w:t xml:space="preserve">hier: Regionale Innovationszentren </w:t>
            </w:r>
          </w:p>
        </w:tc>
      </w:tr>
    </w:tbl>
    <w:p/>
    <w:p/>
    <w:p/>
    <w:p/>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trPr>
          <w:trHeight w:val="135"/>
        </w:trPr>
        <w:tc>
          <w:tcPr>
            <w:tcW w:w="5028" w:type="dxa"/>
            <w:vMerge w:val="restart"/>
          </w:tcPr>
          <w:p>
            <w:pPr>
              <w:rPr>
                <w:b/>
                <w:sz w:val="24"/>
              </w:rPr>
            </w:pPr>
            <w:r>
              <w:rPr>
                <w:b/>
                <w:sz w:val="24"/>
              </w:rPr>
              <w:t>An die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shd w:val="clear" w:color="auto" w:fill="D9D9D9"/>
          </w:tcPr>
          <w:p>
            <w:r>
              <w:t>Aktenzeichen: FEIH_RegioWIN_____</w:t>
            </w:r>
          </w:p>
        </w:tc>
      </w:tr>
      <w:tr>
        <w:trPr>
          <w:trHeight w:val="135"/>
        </w:trPr>
        <w:tc>
          <w:tcPr>
            <w:tcW w:w="5028" w:type="dxa"/>
            <w:vMerge/>
          </w:tcPr>
          <w:p>
            <w:pPr>
              <w:rPr>
                <w:b/>
                <w:sz w:val="24"/>
              </w:rPr>
            </w:p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shd w:val="clear" w:color="auto" w:fill="D9D9D9"/>
          </w:tcPr>
          <w:p>
            <w:r>
              <w:rPr>
                <w:b/>
                <w:sz w:val="16"/>
                <w:szCs w:val="16"/>
              </w:rPr>
              <w:t>Wird von der L-Bank vergeben</w:t>
            </w:r>
          </w:p>
        </w:tc>
      </w:tr>
      <w:tr>
        <w:tc>
          <w:tcPr>
            <w:tcW w:w="5028" w:type="dxa"/>
            <w:vMerge w:val="restart"/>
          </w:tcPr>
          <w:p>
            <w:pPr>
              <w:rPr>
                <w:b/>
                <w:sz w:val="24"/>
              </w:rPr>
            </w:pPr>
            <w:r>
              <w:rPr>
                <w:b/>
                <w:sz w:val="24"/>
              </w:rPr>
              <w:t>L-Bank</w:t>
            </w:r>
          </w:p>
          <w:p>
            <w:pPr>
              <w:rPr>
                <w:b/>
                <w:sz w:val="24"/>
              </w:rPr>
            </w:pPr>
            <w:r>
              <w:rPr>
                <w:b/>
                <w:sz w:val="24"/>
              </w:rPr>
              <w:t>Bereich Finanzhilfen</w:t>
            </w:r>
          </w:p>
          <w:p>
            <w:r>
              <w:rPr>
                <w:b/>
                <w:sz w:val="24"/>
              </w:rPr>
              <w:t>76113 Karlsruhe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tcPr>
          <w:p>
            <w:r>
              <w:t xml:space="preserve">Kundennummer bei der L-Bank </w:t>
            </w:r>
            <w:r>
              <w:br/>
              <w:t>(sofern vorhanden):</w:t>
            </w:r>
          </w:p>
        </w:tc>
      </w:tr>
      <w:tr>
        <w:tc>
          <w:tcPr>
            <w:tcW w:w="5028" w:type="dxa"/>
            <w:vMerge/>
          </w:tc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tcPr>
          <w:p>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p/>
    <w:p/>
    <w:p/>
    <w:p/>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4"/>
        <w:gridCol w:w="1275"/>
        <w:gridCol w:w="5238"/>
      </w:tblGrid>
      <w:tr>
        <w:trPr>
          <w:trHeight w:val="397"/>
        </w:trPr>
        <w:tc>
          <w:tcPr>
            <w:tcW w:w="2694" w:type="dxa"/>
            <w:vAlign w:val="center"/>
          </w:tcPr>
          <w:p>
            <w:pPr>
              <w:rPr>
                <w:b/>
              </w:rPr>
            </w:pPr>
            <w:r>
              <w:rPr>
                <w:b/>
              </w:rPr>
              <w:t>Spezifisches Ziel:</w:t>
            </w:r>
          </w:p>
        </w:tc>
        <w:tc>
          <w:tcPr>
            <w:tcW w:w="1275" w:type="dxa"/>
            <w:vAlign w:val="center"/>
          </w:tcPr>
          <w:p>
            <w:r>
              <w:t>A.1</w:t>
            </w:r>
          </w:p>
        </w:tc>
        <w:tc>
          <w:tcPr>
            <w:tcW w:w="5238" w:type="dxa"/>
            <w:shd w:val="clear" w:color="auto" w:fill="auto"/>
            <w:vAlign w:val="center"/>
          </w:tcPr>
          <w:p>
            <w:r>
              <w:t>Entwicklung und Ausbau der Forschungs- und Innovationskapazitäten und der Einführung fortschrittlicher Technologien</w:t>
            </w:r>
          </w:p>
        </w:tc>
      </w:tr>
      <w:tr>
        <w:trPr>
          <w:trHeight w:hRule="exact" w:val="113"/>
        </w:trPr>
        <w:tc>
          <w:tcPr>
            <w:tcW w:w="9207" w:type="dxa"/>
            <w:gridSpan w:val="3"/>
            <w:vAlign w:val="center"/>
          </w:tcPr>
          <w:p/>
        </w:tc>
      </w:tr>
      <w:tr>
        <w:trPr>
          <w:trHeight w:val="397"/>
        </w:trPr>
        <w:tc>
          <w:tcPr>
            <w:tcW w:w="2694" w:type="dxa"/>
            <w:vAlign w:val="center"/>
          </w:tcPr>
          <w:p>
            <w:pPr>
              <w:rPr>
                <w:b/>
              </w:rPr>
            </w:pPr>
            <w:r>
              <w:rPr>
                <w:b/>
              </w:rPr>
              <w:t>Maßnahme:</w:t>
            </w:r>
          </w:p>
        </w:tc>
        <w:tc>
          <w:tcPr>
            <w:tcW w:w="1275" w:type="dxa"/>
            <w:vAlign w:val="center"/>
          </w:tcPr>
          <w:p>
            <w:r>
              <w:t>A.1.1</w:t>
            </w:r>
          </w:p>
        </w:tc>
        <w:tc>
          <w:tcPr>
            <w:tcW w:w="5238" w:type="dxa"/>
            <w:vAlign w:val="center"/>
          </w:tcPr>
          <w:p>
            <w:r>
              <w:t>Forschungs- und Innovationskapazitäten</w:t>
            </w:r>
          </w:p>
        </w:tc>
      </w:tr>
      <w:tr>
        <w:trPr>
          <w:trHeight w:hRule="exact" w:val="113"/>
        </w:trPr>
        <w:tc>
          <w:tcPr>
            <w:tcW w:w="9207" w:type="dxa"/>
            <w:gridSpan w:val="3"/>
            <w:vAlign w:val="center"/>
          </w:tcPr>
          <w:p/>
        </w:tc>
      </w:tr>
      <w:tr>
        <w:trPr>
          <w:trHeight w:val="397"/>
        </w:trPr>
        <w:tc>
          <w:tcPr>
            <w:tcW w:w="2694" w:type="dxa"/>
            <w:vAlign w:val="center"/>
          </w:tcPr>
          <w:p>
            <w:pPr>
              <w:rPr>
                <w:b/>
              </w:rPr>
            </w:pPr>
            <w:r>
              <w:rPr>
                <w:b/>
              </w:rPr>
              <w:t>Förderinstrument:</w:t>
            </w:r>
          </w:p>
        </w:tc>
        <w:tc>
          <w:tcPr>
            <w:tcW w:w="1275" w:type="dxa"/>
            <w:vAlign w:val="center"/>
          </w:tcPr>
          <w:p>
            <w:r>
              <w:t>A.1.1.3</w:t>
            </w:r>
          </w:p>
        </w:tc>
        <w:tc>
          <w:tcPr>
            <w:tcW w:w="5238" w:type="dxa"/>
            <w:vAlign w:val="center"/>
          </w:tcPr>
          <w:p>
            <w:r>
              <w:t>Innovationszentren</w:t>
            </w:r>
          </w:p>
        </w:tc>
      </w:tr>
    </w:tbl>
    <w:p/>
    <w:p/>
    <w:tbl>
      <w:tblPr>
        <w:tblW w:w="9286" w:type="dxa"/>
        <w:tblLayout w:type="fixed"/>
        <w:tblCellMar>
          <w:top w:w="57" w:type="dxa"/>
          <w:bottom w:w="57" w:type="dxa"/>
        </w:tblCellMar>
        <w:tblLook w:val="01E0" w:firstRow="1" w:lastRow="1" w:firstColumn="1" w:lastColumn="1" w:noHBand="0" w:noVBand="0"/>
      </w:tblPr>
      <w:tblGrid>
        <w:gridCol w:w="567"/>
        <w:gridCol w:w="2127"/>
        <w:gridCol w:w="6592"/>
      </w:tblGrid>
      <w:tr>
        <w:tc>
          <w:tcPr>
            <w:tcW w:w="9286" w:type="dxa"/>
            <w:gridSpan w:val="3"/>
            <w:tcBorders>
              <w:bottom w:val="single" w:sz="4" w:space="0" w:color="auto"/>
            </w:tcBorders>
          </w:tcPr>
          <w:p>
            <w:pPr>
              <w:rPr>
                <w:b/>
              </w:rPr>
            </w:pPr>
            <w:r>
              <w:rPr>
                <w:b/>
              </w:rPr>
              <w:t>RegioWIN 2030</w:t>
            </w:r>
          </w:p>
        </w:tc>
      </w:tr>
      <w:tr>
        <w:trPr>
          <w:trHeight w:val="407"/>
        </w:trPr>
        <w:tc>
          <w:tcPr>
            <w:tcW w:w="9286" w:type="dxa"/>
            <w:gridSpan w:val="3"/>
            <w:tcBorders>
              <w:top w:val="single" w:sz="4" w:space="0" w:color="auto"/>
              <w:left w:val="single" w:sz="4" w:space="0" w:color="auto"/>
              <w:right w:val="single" w:sz="4" w:space="0" w:color="auto"/>
            </w:tcBorders>
          </w:tcPr>
          <w:p>
            <w:r>
              <w:t xml:space="preserve">Das Vorhaben ist ein prämiertes RegioWIN 2030 Leuchtturmprojekt (LTP) </w:t>
            </w:r>
          </w:p>
        </w:tc>
      </w:tr>
      <w:tr>
        <w:tblPrEx>
          <w:tblCellMar>
            <w:top w:w="0" w:type="dxa"/>
            <w:bottom w:w="0" w:type="dxa"/>
          </w:tblCellMar>
        </w:tblPrEx>
        <w:trPr>
          <w:trHeight w:val="344"/>
        </w:trPr>
        <w:tc>
          <w:tcPr>
            <w:tcW w:w="2694" w:type="dxa"/>
            <w:gridSpan w:val="2"/>
            <w:tcBorders>
              <w:left w:val="single" w:sz="4" w:space="0" w:color="auto"/>
            </w:tcBorders>
            <w:shd w:val="clear" w:color="auto" w:fill="auto"/>
          </w:tcPr>
          <w:p>
            <w:r>
              <w:t>Name Leuchtturmprojekt</w:t>
            </w:r>
          </w:p>
        </w:tc>
        <w:tc>
          <w:tcPr>
            <w:tcW w:w="6592" w:type="dxa"/>
            <w:tcBorders>
              <w:right w:val="single" w:sz="4" w:space="0" w:color="auto"/>
            </w:tcBorders>
            <w:shd w:val="clear" w:color="auto" w:fill="auto"/>
            <w:vAlign w:val="center"/>
          </w:tcPr>
          <w:p>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blPrEx>
          <w:tblCellMar>
            <w:top w:w="0" w:type="dxa"/>
            <w:bottom w:w="0" w:type="dxa"/>
          </w:tblCellMar>
        </w:tblPrEx>
        <w:trPr>
          <w:trHeight w:val="340"/>
        </w:trPr>
        <w:tc>
          <w:tcPr>
            <w:tcW w:w="567" w:type="dxa"/>
            <w:tcBorders>
              <w:left w:val="single" w:sz="4" w:space="0" w:color="auto"/>
            </w:tcBorders>
            <w:shd w:val="clear" w:color="auto" w:fill="auto"/>
          </w:tcPr>
          <w:p>
            <w:pPr>
              <w:jc w:val="center"/>
            </w:pPr>
            <w:r>
              <w:fldChar w:fldCharType="begin">
                <w:ffData>
                  <w:name w:val="Kontrollkästchen77"/>
                  <w:enabled/>
                  <w:calcOnExit w:val="0"/>
                  <w:checkBox>
                    <w:sizeAuto/>
                    <w:default w:val="0"/>
                  </w:checkBox>
                </w:ffData>
              </w:fldChar>
            </w:r>
            <w:r>
              <w:instrText xml:space="preserve"> FORMCHECKBOX </w:instrText>
            </w:r>
            <w:r>
              <w:fldChar w:fldCharType="separate"/>
            </w:r>
            <w:r>
              <w:fldChar w:fldCharType="end"/>
            </w:r>
          </w:p>
        </w:tc>
        <w:tc>
          <w:tcPr>
            <w:tcW w:w="8719" w:type="dxa"/>
            <w:gridSpan w:val="2"/>
            <w:tcBorders>
              <w:right w:val="single" w:sz="4" w:space="0" w:color="auto"/>
            </w:tcBorders>
            <w:shd w:val="clear" w:color="auto" w:fill="auto"/>
          </w:tcPr>
          <w:p>
            <w:r>
              <w:t>Antrag für das gesamte LTP als koordinierende Hochschule</w:t>
            </w:r>
          </w:p>
        </w:tc>
      </w:tr>
      <w:tr>
        <w:tblPrEx>
          <w:tblCellMar>
            <w:top w:w="0" w:type="dxa"/>
            <w:bottom w:w="0" w:type="dxa"/>
          </w:tblCellMar>
        </w:tblPrEx>
        <w:trPr>
          <w:trHeight w:val="340"/>
        </w:trPr>
        <w:tc>
          <w:tcPr>
            <w:tcW w:w="567" w:type="dxa"/>
            <w:tcBorders>
              <w:left w:val="single" w:sz="4" w:space="0" w:color="auto"/>
              <w:bottom w:val="single" w:sz="4" w:space="0" w:color="auto"/>
            </w:tcBorders>
            <w:shd w:val="clear" w:color="auto" w:fill="auto"/>
          </w:tcPr>
          <w:p>
            <w:pPr>
              <w:jc w:val="center"/>
            </w:pPr>
            <w:r>
              <w:fldChar w:fldCharType="begin">
                <w:ffData>
                  <w:name w:val="Kontrollkästchen77"/>
                  <w:enabled/>
                  <w:calcOnExit w:val="0"/>
                  <w:checkBox>
                    <w:sizeAuto/>
                    <w:default w:val="0"/>
                  </w:checkBox>
                </w:ffData>
              </w:fldChar>
            </w:r>
            <w:r>
              <w:instrText xml:space="preserve"> FORMCHECKBOX </w:instrText>
            </w:r>
            <w:r>
              <w:fldChar w:fldCharType="separate"/>
            </w:r>
            <w:r>
              <w:fldChar w:fldCharType="end"/>
            </w:r>
          </w:p>
        </w:tc>
        <w:tc>
          <w:tcPr>
            <w:tcW w:w="8719" w:type="dxa"/>
            <w:gridSpan w:val="2"/>
            <w:tcBorders>
              <w:bottom w:val="single" w:sz="4" w:space="0" w:color="auto"/>
              <w:right w:val="single" w:sz="4" w:space="0" w:color="auto"/>
            </w:tcBorders>
            <w:shd w:val="clear" w:color="auto" w:fill="auto"/>
          </w:tcPr>
          <w:p>
            <w:r>
              <w:t xml:space="preserve">Antrag als Verbundpartner eines LTP </w:t>
            </w:r>
          </w:p>
        </w:tc>
      </w:tr>
    </w:tbl>
    <w:p/>
    <w:p>
      <w:r>
        <w:br w:type="page"/>
      </w:r>
    </w:p>
    <w:p>
      <w:pPr>
        <w:numPr>
          <w:ilvl w:val="0"/>
          <w:numId w:val="1"/>
        </w:numPr>
        <w:rPr>
          <w:b/>
          <w:sz w:val="24"/>
        </w:rPr>
      </w:pPr>
      <w:r>
        <w:rPr>
          <w:b/>
          <w:sz w:val="24"/>
        </w:rPr>
        <w:lastRenderedPageBreak/>
        <w:t>Allgemeine Angaben</w:t>
      </w:r>
    </w:p>
    <w:p>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trPr>
          <w:trHeight w:val="227"/>
          <w:tblHeader/>
        </w:trPr>
        <w:tc>
          <w:tcPr>
            <w:tcW w:w="9286" w:type="dxa"/>
            <w:gridSpan w:val="2"/>
            <w:tcBorders>
              <w:top w:val="nil"/>
              <w:left w:val="nil"/>
              <w:right w:val="nil"/>
            </w:tcBorders>
            <w:vAlign w:val="center"/>
          </w:tcPr>
          <w:p>
            <w:pPr>
              <w:numPr>
                <w:ilvl w:val="1"/>
                <w:numId w:val="1"/>
              </w:numPr>
              <w:tabs>
                <w:tab w:val="num" w:pos="540"/>
              </w:tabs>
              <w:ind w:hanging="792"/>
              <w:rPr>
                <w:b/>
              </w:rPr>
            </w:pPr>
            <w:r>
              <w:rPr>
                <w:b/>
              </w:rPr>
              <w:t xml:space="preserve">Antragsteller/in </w:t>
            </w:r>
          </w:p>
        </w:tc>
      </w:tr>
      <w:tr>
        <w:trPr>
          <w:trHeight w:val="227"/>
        </w:trPr>
        <w:tc>
          <w:tcPr>
            <w:tcW w:w="2988" w:type="dxa"/>
          </w:tcPr>
          <w:p>
            <w:r>
              <w:t xml:space="preserve">Name </w:t>
            </w:r>
          </w:p>
        </w:tc>
        <w:bookmarkStart w:id="0" w:name="Text6"/>
        <w:tc>
          <w:tcPr>
            <w:tcW w:w="6298" w:type="dxa"/>
          </w:tcPr>
          <w:p>
            <w:r>
              <w:fldChar w:fldCharType="begin">
                <w:ffData>
                  <w:name w:val="Text6"/>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trPr>
          <w:trHeight w:val="227"/>
        </w:trPr>
        <w:tc>
          <w:tcPr>
            <w:tcW w:w="2988" w:type="dxa"/>
          </w:tcPr>
          <w:p>
            <w:r>
              <w:t>Straße, Hausnummer</w:t>
            </w:r>
          </w:p>
        </w:tc>
        <w:bookmarkStart w:id="2" w:name="Text7"/>
        <w:tc>
          <w:tcPr>
            <w:tcW w:w="6298" w:type="dxa"/>
          </w:tcPr>
          <w:p>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trPr>
          <w:trHeight w:val="227"/>
        </w:trPr>
        <w:tc>
          <w:tcPr>
            <w:tcW w:w="2988" w:type="dxa"/>
          </w:tcPr>
          <w:p>
            <w:r>
              <w:t>PLZ, Ort</w:t>
            </w:r>
          </w:p>
        </w:tc>
        <w:bookmarkStart w:id="3" w:name="Text8"/>
        <w:tc>
          <w:tcPr>
            <w:tcW w:w="6298" w:type="dxa"/>
          </w:tcPr>
          <w:p>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trPr>
          <w:trHeight w:val="227"/>
        </w:trPr>
        <w:tc>
          <w:tcPr>
            <w:tcW w:w="2988" w:type="dxa"/>
          </w:tcPr>
          <w:p>
            <w:r>
              <w:t xml:space="preserve">Homepage </w:t>
            </w:r>
            <w:r>
              <w:rPr>
                <w:sz w:val="16"/>
                <w:szCs w:val="16"/>
              </w:rPr>
              <w:t>(Antragsteller/in)</w:t>
            </w:r>
          </w:p>
        </w:tc>
        <w:tc>
          <w:tcPr>
            <w:tcW w:w="6298" w:type="dxa"/>
          </w:tcPr>
          <w:p>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9286" w:type="dxa"/>
            <w:gridSpan w:val="2"/>
          </w:tcPr>
          <w:p>
            <w:pPr>
              <w:rPr>
                <w:b/>
              </w:rPr>
            </w:pPr>
            <w:r>
              <w:rPr>
                <w:b/>
              </w:rPr>
              <w:t>Ansprechpartner/in (Projektleitung)</w:t>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Name</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Telefon</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Telefax</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E-Mail</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trPr>
          <w:trHeight w:val="227"/>
          <w:tblHeader/>
        </w:trPr>
        <w:tc>
          <w:tcPr>
            <w:tcW w:w="9288" w:type="dxa"/>
            <w:gridSpan w:val="23"/>
            <w:tcBorders>
              <w:bottom w:val="single" w:sz="4" w:space="0" w:color="auto"/>
            </w:tcBorders>
            <w:vAlign w:val="center"/>
          </w:tcPr>
          <w:p>
            <w:pPr>
              <w:numPr>
                <w:ilvl w:val="1"/>
                <w:numId w:val="1"/>
              </w:numPr>
              <w:tabs>
                <w:tab w:val="num" w:pos="540"/>
              </w:tabs>
              <w:ind w:hanging="792"/>
              <w:rPr>
                <w:b/>
              </w:rPr>
            </w:pPr>
            <w:r>
              <w:rPr>
                <w:b/>
              </w:rPr>
              <w:t>Bankverbindung</w:t>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Kontoinhaber/in</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IBAN</w:t>
            </w:r>
          </w:p>
        </w:tc>
        <w:tc>
          <w:tcPr>
            <w:tcW w:w="361" w:type="dxa"/>
            <w:tcBorders>
              <w:top w:val="single" w:sz="4" w:space="0" w:color="auto"/>
              <w:left w:val="single" w:sz="4" w:space="0" w:color="auto"/>
              <w:bottom w:val="single" w:sz="4" w:space="0" w:color="auto"/>
            </w:tcBorders>
          </w:tcPr>
          <w:p>
            <w:pPr>
              <w:rPr>
                <w:sz w:val="20"/>
                <w:szCs w:val="20"/>
              </w:rPr>
            </w:pPr>
            <w:r>
              <w:rPr>
                <w:sz w:val="20"/>
                <w:szCs w:val="20"/>
              </w:rPr>
              <w:t>D</w:t>
            </w:r>
          </w:p>
        </w:tc>
        <w:tc>
          <w:tcPr>
            <w:tcW w:w="350" w:type="dxa"/>
            <w:tcBorders>
              <w:top w:val="single" w:sz="4" w:space="0" w:color="auto"/>
              <w:bottom w:val="single" w:sz="4" w:space="0" w:color="auto"/>
            </w:tcBorders>
          </w:tcPr>
          <w:p>
            <w:pPr>
              <w:rPr>
                <w:sz w:val="20"/>
                <w:szCs w:val="20"/>
              </w:rPr>
            </w:pPr>
            <w:r>
              <w:rPr>
                <w:sz w:val="20"/>
                <w:szCs w:val="20"/>
              </w:rPr>
              <w:t>E</w:t>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tbl>
      <w:tblPr>
        <w:tblStyle w:val="Tabellenraster"/>
        <w:tblW w:w="9286" w:type="dxa"/>
        <w:tblLayout w:type="fixed"/>
        <w:tblLook w:val="01E0" w:firstRow="1" w:lastRow="1" w:firstColumn="1" w:lastColumn="1" w:noHBand="0" w:noVBand="0"/>
      </w:tblPr>
      <w:tblGrid>
        <w:gridCol w:w="469"/>
        <w:gridCol w:w="2699"/>
        <w:gridCol w:w="6118"/>
      </w:tblGrid>
      <w:tr>
        <w:trPr>
          <w:trHeight w:val="340"/>
          <w:tblHeader/>
        </w:trPr>
        <w:tc>
          <w:tcPr>
            <w:tcW w:w="9286" w:type="dxa"/>
            <w:gridSpan w:val="3"/>
            <w:tcBorders>
              <w:top w:val="nil"/>
              <w:left w:val="nil"/>
              <w:bottom w:val="single" w:sz="4" w:space="0" w:color="auto"/>
              <w:right w:val="nil"/>
            </w:tcBorders>
            <w:vAlign w:val="center"/>
          </w:tcPr>
          <w:p>
            <w:pPr>
              <w:numPr>
                <w:ilvl w:val="1"/>
                <w:numId w:val="1"/>
              </w:numPr>
              <w:tabs>
                <w:tab w:val="num" w:pos="540"/>
              </w:tabs>
              <w:ind w:hanging="792"/>
              <w:rPr>
                <w:b/>
              </w:rPr>
            </w:pPr>
            <w:r>
              <w:rPr>
                <w:b/>
              </w:rPr>
              <w:t xml:space="preserve">Ort der Ablage der Belege </w:t>
            </w:r>
          </w:p>
        </w:tc>
      </w:tr>
      <w:tr>
        <w:trPr>
          <w:trHeight w:val="340"/>
        </w:trPr>
        <w:tc>
          <w:tcPr>
            <w:tcW w:w="469" w:type="dxa"/>
            <w:tcBorders>
              <w:top w:val="single" w:sz="4" w:space="0" w:color="auto"/>
              <w:left w:val="single" w:sz="4" w:space="0" w:color="auto"/>
              <w:bottom w:val="single" w:sz="4" w:space="0" w:color="auto"/>
              <w:right w:val="nil"/>
            </w:tcBorders>
            <w:vAlign w:val="center"/>
          </w:tcPr>
          <w:p>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left w:val="nil"/>
              <w:bottom w:val="single" w:sz="4" w:space="0" w:color="auto"/>
              <w:right w:val="single" w:sz="4" w:space="0" w:color="auto"/>
            </w:tcBorders>
            <w:vAlign w:val="center"/>
          </w:tcPr>
          <w:p>
            <w:r>
              <w:t>Beim Antragsteller/in</w:t>
            </w:r>
          </w:p>
          <w:p>
            <w:r>
              <w:rPr>
                <w:sz w:val="18"/>
                <w:szCs w:val="18"/>
              </w:rPr>
              <w:t>(Adresse mit Anschrift unter 1.1 identisch)</w:t>
            </w:r>
          </w:p>
        </w:tc>
      </w:tr>
      <w:tr>
        <w:trPr>
          <w:trHeight w:val="340"/>
        </w:trPr>
        <w:tc>
          <w:tcPr>
            <w:tcW w:w="469" w:type="dxa"/>
            <w:tcBorders>
              <w:top w:val="single" w:sz="4" w:space="0" w:color="auto"/>
              <w:left w:val="single" w:sz="4" w:space="0" w:color="auto"/>
              <w:bottom w:val="nil"/>
              <w:right w:val="nil"/>
            </w:tcBorders>
            <w:vAlign w:val="center"/>
          </w:tcPr>
          <w:p>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left w:val="nil"/>
              <w:bottom w:val="nil"/>
              <w:right w:val="single" w:sz="4" w:space="0" w:color="auto"/>
            </w:tcBorders>
            <w:vAlign w:val="center"/>
          </w:tcPr>
          <w:p>
            <w:r>
              <w:t>An anderer Stelle</w:t>
            </w:r>
          </w:p>
          <w:p>
            <w:r>
              <w:rPr>
                <w:sz w:val="18"/>
                <w:szCs w:val="18"/>
              </w:rPr>
              <w:t>(Adresse mit Anschrift unter 1.1 nicht identisch)</w:t>
            </w: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Name</w:t>
            </w:r>
          </w:p>
        </w:tc>
        <w:tc>
          <w:tcPr>
            <w:tcW w:w="6118" w:type="dxa"/>
            <w:tcBorders>
              <w:top w:val="nil"/>
              <w:left w:val="nil"/>
              <w:bottom w:val="nil"/>
              <w:right w:val="single" w:sz="4" w:space="0" w:color="auto"/>
            </w:tcBorders>
            <w:vAlign w:val="center"/>
          </w:tcPr>
          <w:p>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Straße, Hausnummer</w:t>
            </w:r>
          </w:p>
        </w:tc>
        <w:tc>
          <w:tcPr>
            <w:tcW w:w="6118" w:type="dxa"/>
            <w:tcBorders>
              <w:top w:val="nil"/>
              <w:left w:val="nil"/>
              <w:bottom w:val="nil"/>
              <w:right w:val="single" w:sz="4" w:space="0" w:color="auto"/>
            </w:tcBorders>
            <w:vAlign w:val="center"/>
          </w:tcPr>
          <w:p>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single" w:sz="4" w:space="0" w:color="auto"/>
              <w:right w:val="nil"/>
            </w:tcBorders>
            <w:vAlign w:val="center"/>
          </w:tcPr>
          <w:p/>
        </w:tc>
        <w:tc>
          <w:tcPr>
            <w:tcW w:w="2699" w:type="dxa"/>
            <w:tcBorders>
              <w:top w:val="nil"/>
              <w:left w:val="nil"/>
              <w:bottom w:val="single" w:sz="4" w:space="0" w:color="auto"/>
              <w:right w:val="nil"/>
            </w:tcBorders>
            <w:vAlign w:val="center"/>
          </w:tcPr>
          <w:p>
            <w:r>
              <w:t>PLZ, Ort</w:t>
            </w:r>
          </w:p>
        </w:tc>
        <w:tc>
          <w:tcPr>
            <w:tcW w:w="6118" w:type="dxa"/>
            <w:tcBorders>
              <w:top w:val="nil"/>
              <w:left w:val="nil"/>
              <w:bottom w:val="single" w:sz="4" w:space="0" w:color="auto"/>
              <w:right w:val="single" w:sz="4" w:space="0" w:color="auto"/>
            </w:tcBorders>
            <w:vAlign w:val="center"/>
          </w:tcPr>
          <w:p>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trPr>
          <w:tblHeader/>
        </w:trPr>
        <w:tc>
          <w:tcPr>
            <w:tcW w:w="9286" w:type="dxa"/>
            <w:gridSpan w:val="2"/>
            <w:tcBorders>
              <w:top w:val="nil"/>
              <w:left w:val="nil"/>
              <w:bottom w:val="single" w:sz="4" w:space="0" w:color="auto"/>
              <w:right w:val="nil"/>
            </w:tcBorders>
            <w:vAlign w:val="center"/>
          </w:tcPr>
          <w:p>
            <w:pPr>
              <w:numPr>
                <w:ilvl w:val="1"/>
                <w:numId w:val="1"/>
              </w:numPr>
              <w:tabs>
                <w:tab w:val="clear" w:pos="858"/>
                <w:tab w:val="num" w:pos="540"/>
              </w:tabs>
              <w:ind w:left="792" w:hanging="792"/>
              <w:rPr>
                <w:b/>
              </w:rPr>
            </w:pPr>
            <w:r>
              <w:rPr>
                <w:b/>
              </w:rPr>
              <w:t>Rechtsform</w:t>
            </w:r>
          </w:p>
        </w:tc>
      </w:tr>
      <w:tr>
        <w:trPr>
          <w:tblHeader/>
        </w:trPr>
        <w:tc>
          <w:tcPr>
            <w:tcW w:w="9286" w:type="dxa"/>
            <w:gridSpan w:val="2"/>
            <w:tcBorders>
              <w:top w:val="single" w:sz="4" w:space="0" w:color="auto"/>
              <w:left w:val="single" w:sz="4" w:space="0" w:color="auto"/>
              <w:bottom w:val="nil"/>
              <w:right w:val="single" w:sz="4" w:space="0" w:color="auto"/>
            </w:tcBorders>
            <w:vAlign w:val="center"/>
          </w:tcPr>
          <w:p>
            <w:pPr>
              <w:tabs>
                <w:tab w:val="num" w:pos="540"/>
              </w:tabs>
              <w:ind w:left="792" w:hanging="792"/>
            </w:pPr>
            <w:r>
              <w:t>Art des Antragstellers / der Antragstellerin</w:t>
            </w:r>
          </w:p>
        </w:tc>
      </w:tr>
      <w:tr>
        <w:trPr>
          <w:trHeight w:val="113"/>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Juristische Person des privaten Rechts</w:t>
            </w:r>
          </w:p>
        </w:tc>
      </w:tr>
      <w:tr>
        <w:trPr>
          <w:trHeight w:val="113"/>
        </w:trPr>
        <w:tc>
          <w:tcPr>
            <w:tcW w:w="469" w:type="dxa"/>
            <w:tcBorders>
              <w:top w:val="nil"/>
              <w:left w:val="single" w:sz="4" w:space="0" w:color="auto"/>
              <w:bottom w:val="single" w:sz="4" w:space="0" w:color="auto"/>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single" w:sz="4" w:space="0" w:color="auto"/>
              <w:right w:val="single" w:sz="4" w:space="0" w:color="auto"/>
            </w:tcBorders>
          </w:tcPr>
          <w:p>
            <w:r>
              <w:t>Juristische Person des öffentlichen Rechts</w:t>
            </w:r>
          </w:p>
        </w:tc>
      </w:tr>
      <w:tr>
        <w:trPr>
          <w:trHeight w:val="599"/>
        </w:trPr>
        <w:tc>
          <w:tcPr>
            <w:tcW w:w="9286" w:type="dxa"/>
            <w:gridSpan w:val="2"/>
            <w:tcBorders>
              <w:top w:val="single" w:sz="4" w:space="0" w:color="auto"/>
              <w:left w:val="single" w:sz="4" w:space="0" w:color="auto"/>
              <w:bottom w:val="single" w:sz="4" w:space="0" w:color="auto"/>
              <w:right w:val="single" w:sz="4" w:space="0" w:color="auto"/>
            </w:tcBorders>
          </w:tcPr>
          <w:p>
            <w:r>
              <w:t>Bitte Rechtsform angeben (z.B. GmbH, OHG)</w:t>
            </w:r>
          </w:p>
          <w:p>
            <w:r>
              <w:fldChar w:fldCharType="begin">
                <w:ffData>
                  <w:name w:val="Text14"/>
                  <w:enabled/>
                  <w:calcOnExit w:val="0"/>
                  <w:textInput/>
                </w:ffData>
              </w:fldChar>
            </w:r>
            <w:bookmarkStart w:id="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tbl>
      <w:tblPr>
        <w:tblW w:w="9271" w:type="dxa"/>
        <w:tblLayout w:type="fixed"/>
        <w:tblCellMar>
          <w:top w:w="57" w:type="dxa"/>
          <w:bottom w:w="57" w:type="dxa"/>
        </w:tblCellMar>
        <w:tblLook w:val="01E0" w:firstRow="1" w:lastRow="1" w:firstColumn="1" w:lastColumn="1" w:noHBand="0" w:noVBand="0"/>
      </w:tblPr>
      <w:tblGrid>
        <w:gridCol w:w="468"/>
        <w:gridCol w:w="383"/>
        <w:gridCol w:w="8420"/>
      </w:tblGrid>
      <w:tr>
        <w:trPr>
          <w:trHeight w:val="227"/>
          <w:tblHeader/>
        </w:trPr>
        <w:tc>
          <w:tcPr>
            <w:tcW w:w="9271" w:type="dxa"/>
            <w:gridSpan w:val="3"/>
            <w:tcBorders>
              <w:bottom w:val="single" w:sz="4" w:space="0" w:color="auto"/>
            </w:tcBorders>
            <w:vAlign w:val="center"/>
          </w:tcPr>
          <w:p>
            <w:pPr>
              <w:numPr>
                <w:ilvl w:val="1"/>
                <w:numId w:val="1"/>
              </w:numPr>
              <w:tabs>
                <w:tab w:val="clear" w:pos="858"/>
                <w:tab w:val="num" w:pos="540"/>
              </w:tabs>
              <w:ind w:left="792" w:hanging="792"/>
              <w:rPr>
                <w:b/>
              </w:rPr>
            </w:pPr>
            <w:r>
              <w:rPr>
                <w:b/>
              </w:rPr>
              <w:t>Trennungsrechnung</w:t>
            </w:r>
          </w:p>
        </w:tc>
      </w:tr>
      <w:tr>
        <w:trPr>
          <w:trHeight w:val="227"/>
        </w:trPr>
        <w:tc>
          <w:tcPr>
            <w:tcW w:w="468" w:type="dxa"/>
            <w:tcBorders>
              <w:top w:val="single" w:sz="4" w:space="0" w:color="auto"/>
              <w:left w:val="single" w:sz="4" w:space="0" w:color="auto"/>
            </w:tcBorders>
          </w:tcPr>
          <w:p>
            <w:r>
              <w:fldChar w:fldCharType="begin">
                <w:ffData>
                  <w:name w:val="Kontrollkästchen76"/>
                  <w:enabled/>
                  <w:calcOnExit w:val="0"/>
                  <w:checkBox>
                    <w:sizeAuto/>
                    <w:default w:val="0"/>
                    <w:checked w:val="0"/>
                  </w:checkBox>
                </w:ffData>
              </w:fldChar>
            </w:r>
            <w:r>
              <w:instrText xml:space="preserve"> FORMCHECKBOX </w:instrText>
            </w:r>
            <w:r>
              <w:fldChar w:fldCharType="separate"/>
            </w:r>
            <w:r>
              <w:fldChar w:fldCharType="end"/>
            </w:r>
          </w:p>
        </w:tc>
        <w:tc>
          <w:tcPr>
            <w:tcW w:w="8803" w:type="dxa"/>
            <w:gridSpan w:val="2"/>
            <w:tcBorders>
              <w:top w:val="single" w:sz="4" w:space="0" w:color="auto"/>
              <w:right w:val="single" w:sz="4" w:space="0" w:color="auto"/>
            </w:tcBorders>
          </w:tcPr>
          <w:p>
            <w:r>
              <w:t xml:space="preserve">Die Tätigkeiten der Einrichtung </w:t>
            </w:r>
            <w:r>
              <w:rPr>
                <w:b/>
              </w:rPr>
              <w:t xml:space="preserve">werden nicht </w:t>
            </w:r>
            <w:r>
              <w:t>nach wirtschaftlichen und nichtwirtschaftlichen Aktivitäten im Sinne des EU-Beihilferechts getrennt.</w:t>
            </w:r>
          </w:p>
        </w:tc>
      </w:tr>
      <w:tr>
        <w:trPr>
          <w:trHeight w:val="227"/>
        </w:trPr>
        <w:tc>
          <w:tcPr>
            <w:tcW w:w="468" w:type="dxa"/>
            <w:tcBorders>
              <w:left w:val="single" w:sz="4" w:space="0" w:color="auto"/>
            </w:tcBorders>
          </w:tcPr>
          <w:p>
            <w:r>
              <w:fldChar w:fldCharType="begin">
                <w:ffData>
                  <w:name w:val="Kontrollkästchen76"/>
                  <w:enabled/>
                  <w:calcOnExit w:val="0"/>
                  <w:checkBox>
                    <w:sizeAuto/>
                    <w:default w:val="0"/>
                    <w:checked w:val="0"/>
                  </w:checkBox>
                </w:ffData>
              </w:fldChar>
            </w:r>
            <w:bookmarkStart w:id="5" w:name="Kontrollkästchen76"/>
            <w:r>
              <w:instrText xml:space="preserve"> FORMCHECKBOX </w:instrText>
            </w:r>
            <w:r>
              <w:fldChar w:fldCharType="separate"/>
            </w:r>
            <w:r>
              <w:fldChar w:fldCharType="end"/>
            </w:r>
            <w:bookmarkEnd w:id="5"/>
          </w:p>
        </w:tc>
        <w:tc>
          <w:tcPr>
            <w:tcW w:w="8803" w:type="dxa"/>
            <w:gridSpan w:val="2"/>
            <w:tcBorders>
              <w:right w:val="single" w:sz="4" w:space="0" w:color="auto"/>
            </w:tcBorders>
          </w:tcPr>
          <w:p>
            <w:r>
              <w:t xml:space="preserve">Die Tätigkeiten der Einrichtung </w:t>
            </w:r>
            <w:r>
              <w:rPr>
                <w:b/>
              </w:rPr>
              <w:t>werden</w:t>
            </w:r>
            <w:r>
              <w:t xml:space="preserve"> nach wirtschaftlichen und nichtwirtschaftlichen Aktivitäten im Sinne des EU-Beihilferechts (vgl. Abschnitt 2 des Unionsrahmens für staatliche Beihilfen zur Förderung von Forschung, Entwicklung und Innovation - 2014/C 198/01) - getrennt.</w:t>
            </w:r>
          </w:p>
        </w:tc>
      </w:tr>
      <w:tr>
        <w:trPr>
          <w:trHeight w:val="227"/>
        </w:trPr>
        <w:tc>
          <w:tcPr>
            <w:tcW w:w="468" w:type="dxa"/>
            <w:tcBorders>
              <w:left w:val="single" w:sz="4" w:space="0" w:color="auto"/>
            </w:tcBorders>
          </w:tcPr>
          <w:p/>
        </w:tc>
        <w:tc>
          <w:tcPr>
            <w:tcW w:w="383" w:type="dxa"/>
          </w:tcPr>
          <w:p>
            <w:r>
              <w:fldChar w:fldCharType="begin">
                <w:ffData>
                  <w:name w:val="Kontrollkästchen77"/>
                  <w:enabled/>
                  <w:calcOnExit w:val="0"/>
                  <w:checkBox>
                    <w:sizeAuto/>
                    <w:default w:val="0"/>
                  </w:checkBox>
                </w:ffData>
              </w:fldChar>
            </w:r>
            <w:r>
              <w:instrText xml:space="preserve"> FORMCHECKBOX </w:instrText>
            </w:r>
            <w:r>
              <w:fldChar w:fldCharType="separate"/>
            </w:r>
            <w:r>
              <w:fldChar w:fldCharType="end"/>
            </w:r>
          </w:p>
        </w:tc>
        <w:tc>
          <w:tcPr>
            <w:tcW w:w="8420" w:type="dxa"/>
            <w:tcBorders>
              <w:right w:val="single" w:sz="4" w:space="0" w:color="auto"/>
            </w:tcBorders>
          </w:tcPr>
          <w:p>
            <w:r>
              <w:t>Die beantragte Zuwendung wird dem nichtwirtschaftlichen Bereich zugeordnet</w:t>
            </w:r>
          </w:p>
        </w:tc>
      </w:tr>
      <w:tr>
        <w:trPr>
          <w:trHeight w:val="227"/>
        </w:trPr>
        <w:tc>
          <w:tcPr>
            <w:tcW w:w="468" w:type="dxa"/>
            <w:tcBorders>
              <w:left w:val="single" w:sz="4" w:space="0" w:color="auto"/>
              <w:bottom w:val="single" w:sz="4" w:space="0" w:color="auto"/>
            </w:tcBorders>
          </w:tcPr>
          <w:p/>
        </w:tc>
        <w:tc>
          <w:tcPr>
            <w:tcW w:w="383" w:type="dxa"/>
            <w:tcBorders>
              <w:bottom w:val="single" w:sz="4" w:space="0" w:color="auto"/>
            </w:tcBorders>
          </w:tcPr>
          <w:p>
            <w:r>
              <w:fldChar w:fldCharType="begin">
                <w:ffData>
                  <w:name w:val="Kontrollkästchen78"/>
                  <w:enabled/>
                  <w:calcOnExit w:val="0"/>
                  <w:checkBox>
                    <w:sizeAuto/>
                    <w:default w:val="0"/>
                  </w:checkBox>
                </w:ffData>
              </w:fldChar>
            </w:r>
            <w:r>
              <w:instrText xml:space="preserve"> FORMCHECKBOX </w:instrText>
            </w:r>
            <w:r>
              <w:fldChar w:fldCharType="separate"/>
            </w:r>
            <w:r>
              <w:fldChar w:fldCharType="end"/>
            </w:r>
          </w:p>
        </w:tc>
        <w:tc>
          <w:tcPr>
            <w:tcW w:w="8420" w:type="dxa"/>
            <w:tcBorders>
              <w:bottom w:val="single" w:sz="4" w:space="0" w:color="auto"/>
              <w:right w:val="single" w:sz="4" w:space="0" w:color="auto"/>
            </w:tcBorders>
          </w:tcPr>
          <w:p>
            <w:r>
              <w:t>Der Nachweis über die korrekte Zuordnung erfolgt über den Jahresabschluss.</w:t>
            </w:r>
          </w:p>
        </w:tc>
      </w:tr>
    </w:tbl>
    <w:p>
      <w:pPr>
        <w:rPr>
          <w:b/>
        </w:rPr>
      </w:pPr>
    </w:p>
    <w:tbl>
      <w:tblPr>
        <w:tblW w:w="0" w:type="auto"/>
        <w:tblLayout w:type="fixed"/>
        <w:tblCellMar>
          <w:top w:w="57" w:type="dxa"/>
          <w:bottom w:w="57" w:type="dxa"/>
        </w:tblCellMar>
        <w:tblLook w:val="01E0" w:firstRow="1" w:lastRow="1" w:firstColumn="1" w:lastColumn="1" w:noHBand="0" w:noVBand="0"/>
      </w:tblPr>
      <w:tblGrid>
        <w:gridCol w:w="469"/>
        <w:gridCol w:w="539"/>
        <w:gridCol w:w="8278"/>
      </w:tblGrid>
      <w:tr>
        <w:trPr>
          <w:trHeight w:val="227"/>
          <w:tblHeader/>
        </w:trPr>
        <w:tc>
          <w:tcPr>
            <w:tcW w:w="9286" w:type="dxa"/>
            <w:gridSpan w:val="3"/>
            <w:tcBorders>
              <w:bottom w:val="single" w:sz="4" w:space="0" w:color="auto"/>
            </w:tcBorders>
            <w:vAlign w:val="center"/>
          </w:tcPr>
          <w:p>
            <w:pPr>
              <w:numPr>
                <w:ilvl w:val="1"/>
                <w:numId w:val="1"/>
              </w:numPr>
              <w:tabs>
                <w:tab w:val="clear" w:pos="858"/>
                <w:tab w:val="num" w:pos="540"/>
              </w:tabs>
              <w:ind w:left="792" w:hanging="792"/>
              <w:rPr>
                <w:b/>
              </w:rPr>
            </w:pPr>
            <w:r>
              <w:rPr>
                <w:b/>
              </w:rPr>
              <w:t>Institutionelle Förderung (i.S.v 2.2 VV zu § 23 LHO)</w:t>
            </w:r>
          </w:p>
        </w:tc>
      </w:tr>
      <w:tr>
        <w:trPr>
          <w:trHeight w:val="227"/>
        </w:trPr>
        <w:tc>
          <w:tcPr>
            <w:tcW w:w="469" w:type="dxa"/>
            <w:tcBorders>
              <w:top w:val="single" w:sz="4" w:space="0" w:color="auto"/>
              <w:left w:val="single" w:sz="4" w:space="0" w:color="auto"/>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right w:val="single" w:sz="4" w:space="0" w:color="auto"/>
            </w:tcBorders>
          </w:tcPr>
          <w:p>
            <w:r>
              <w:t>Die Einrichtung wird nicht institutionell gefördert.</w:t>
            </w:r>
          </w:p>
        </w:tc>
      </w:tr>
      <w:tr>
        <w:trPr>
          <w:trHeight w:val="227"/>
        </w:trPr>
        <w:tc>
          <w:tcPr>
            <w:tcW w:w="469" w:type="dxa"/>
            <w:tcBorders>
              <w:left w:val="single" w:sz="4" w:space="0" w:color="auto"/>
            </w:tcBorders>
          </w:tcPr>
          <w:p>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right w:val="single" w:sz="4" w:space="0" w:color="auto"/>
            </w:tcBorders>
          </w:tcPr>
          <w:p>
            <w:r>
              <w:t xml:space="preserve">Die Einrichtung wird institutionell gefördert. </w:t>
            </w:r>
          </w:p>
        </w:tc>
      </w:tr>
      <w:tr>
        <w:trPr>
          <w:trHeight w:val="227"/>
        </w:trPr>
        <w:tc>
          <w:tcPr>
            <w:tcW w:w="469" w:type="dxa"/>
            <w:tcBorders>
              <w:left w:val="single" w:sz="4" w:space="0" w:color="auto"/>
            </w:tcBorders>
          </w:tcPr>
          <w:p/>
        </w:tc>
        <w:bookmarkStart w:id="6" w:name="Kontrollkästchen90"/>
        <w:tc>
          <w:tcPr>
            <w:tcW w:w="539" w:type="dxa"/>
          </w:tcPr>
          <w:p>
            <w:r>
              <w:fldChar w:fldCharType="begin">
                <w:ffData>
                  <w:name w:val="Kontrollkästchen90"/>
                  <w:enabled/>
                  <w:calcOnExit w:val="0"/>
                  <w:checkBox>
                    <w:sizeAuto/>
                    <w:default w:val="0"/>
                  </w:checkBox>
                </w:ffData>
              </w:fldChar>
            </w:r>
            <w:r>
              <w:instrText xml:space="preserve"> FORMCHECKBOX </w:instrText>
            </w:r>
            <w:r>
              <w:fldChar w:fldCharType="separate"/>
            </w:r>
            <w:r>
              <w:fldChar w:fldCharType="end"/>
            </w:r>
            <w:bookmarkEnd w:id="6"/>
          </w:p>
        </w:tc>
        <w:tc>
          <w:tcPr>
            <w:tcW w:w="8278" w:type="dxa"/>
            <w:tcBorders>
              <w:left w:val="nil"/>
              <w:right w:val="single" w:sz="4" w:space="0" w:color="auto"/>
            </w:tcBorders>
          </w:tcPr>
          <w:p>
            <w:r>
              <w:t>Es besteht Verpflichtung zur Anwendung des Vergaberechts.</w:t>
            </w:r>
          </w:p>
        </w:tc>
      </w:tr>
      <w:tr>
        <w:trPr>
          <w:trHeight w:val="227"/>
        </w:trPr>
        <w:tc>
          <w:tcPr>
            <w:tcW w:w="469" w:type="dxa"/>
            <w:tcBorders>
              <w:left w:val="single" w:sz="4" w:space="0" w:color="auto"/>
            </w:tcBorders>
          </w:tcPr>
          <w:p/>
        </w:tc>
        <w:bookmarkStart w:id="7" w:name="Kontrollkästchen91"/>
        <w:tc>
          <w:tcPr>
            <w:tcW w:w="539" w:type="dxa"/>
          </w:tcPr>
          <w:p>
            <w:r>
              <w:fldChar w:fldCharType="begin">
                <w:ffData>
                  <w:name w:val="Kontrollkästchen91"/>
                  <w:enabled/>
                  <w:calcOnExit w:val="0"/>
                  <w:checkBox>
                    <w:sizeAuto/>
                    <w:default w:val="0"/>
                  </w:checkBox>
                </w:ffData>
              </w:fldChar>
            </w:r>
            <w:r>
              <w:instrText xml:space="preserve"> FORMCHECKBOX </w:instrText>
            </w:r>
            <w:r>
              <w:fldChar w:fldCharType="separate"/>
            </w:r>
            <w:r>
              <w:fldChar w:fldCharType="end"/>
            </w:r>
            <w:bookmarkEnd w:id="7"/>
          </w:p>
        </w:tc>
        <w:tc>
          <w:tcPr>
            <w:tcW w:w="8278" w:type="dxa"/>
            <w:tcBorders>
              <w:left w:val="nil"/>
              <w:right w:val="single" w:sz="4" w:space="0" w:color="auto"/>
            </w:tcBorders>
          </w:tcPr>
          <w:p>
            <w:r>
              <w:t>Es besteht keine Verpflichtung zur Anwendung des Vergaberechts.</w:t>
            </w:r>
          </w:p>
        </w:tc>
      </w:tr>
      <w:tr>
        <w:trPr>
          <w:trHeight w:val="227"/>
        </w:trPr>
        <w:tc>
          <w:tcPr>
            <w:tcW w:w="469" w:type="dxa"/>
            <w:tcBorders>
              <w:left w:val="single" w:sz="4" w:space="0" w:color="auto"/>
              <w:bottom w:val="single" w:sz="4" w:space="0" w:color="auto"/>
            </w:tcBorders>
          </w:tcPr>
          <w:p/>
        </w:tc>
        <w:tc>
          <w:tcPr>
            <w:tcW w:w="8817" w:type="dxa"/>
            <w:gridSpan w:val="2"/>
            <w:tcBorders>
              <w:bottom w:val="single" w:sz="4" w:space="0" w:color="auto"/>
              <w:right w:val="single" w:sz="4" w:space="0" w:color="auto"/>
            </w:tcBorders>
          </w:tcPr>
          <w:p>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sz w:val="18"/>
                <w:szCs w:val="18"/>
              </w:rPr>
              <w:t>Auf Punkt 2.2.4 VwV EFRE-Vorgaben und -Leitlinien – Förderhandbuch wird hingewiesen.</w:t>
            </w:r>
          </w:p>
        </w:tc>
      </w:tr>
    </w:tbl>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425"/>
        <w:gridCol w:w="8327"/>
      </w:tblGrid>
      <w:tr>
        <w:trPr>
          <w:trHeight w:val="284"/>
          <w:tblHeader/>
        </w:trPr>
        <w:tc>
          <w:tcPr>
            <w:tcW w:w="9286" w:type="dxa"/>
            <w:gridSpan w:val="3"/>
            <w:tcBorders>
              <w:top w:val="nil"/>
              <w:left w:val="nil"/>
              <w:bottom w:val="single" w:sz="4" w:space="0" w:color="auto"/>
              <w:right w:val="nil"/>
            </w:tcBorders>
          </w:tcPr>
          <w:p>
            <w:pPr>
              <w:numPr>
                <w:ilvl w:val="1"/>
                <w:numId w:val="1"/>
              </w:numPr>
              <w:tabs>
                <w:tab w:val="clear" w:pos="858"/>
                <w:tab w:val="num" w:pos="540"/>
              </w:tabs>
              <w:ind w:left="792" w:hanging="792"/>
              <w:rPr>
                <w:b/>
              </w:rPr>
            </w:pPr>
            <w:r>
              <w:rPr>
                <w:b/>
              </w:rPr>
              <w:t>Verbundprojekte</w:t>
            </w:r>
          </w:p>
        </w:tc>
      </w:tr>
      <w:tr>
        <w:trPr>
          <w:trHeight w:val="284"/>
        </w:trPr>
        <w:tc>
          <w:tcPr>
            <w:tcW w:w="534" w:type="dxa"/>
            <w:tcBorders>
              <w:top w:val="single" w:sz="4" w:space="0" w:color="auto"/>
              <w:left w:val="single" w:sz="4" w:space="0" w:color="auto"/>
              <w:bottom w:val="nil"/>
              <w:right w:val="nil"/>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r>
              <w:t xml:space="preserve">Das Leuchtturmprojekt wird </w:t>
            </w:r>
            <w:r>
              <w:rPr>
                <w:u w:val="single"/>
              </w:rPr>
              <w:t>nicht</w:t>
            </w:r>
            <w:r>
              <w:t xml:space="preserve"> im Rahmen eines Verbundprojektes durchgeführt.</w:t>
            </w:r>
          </w:p>
        </w:tc>
      </w:tr>
      <w:tr>
        <w:trPr>
          <w:trHeight w:val="284"/>
        </w:trPr>
        <w:tc>
          <w:tcPr>
            <w:tcW w:w="534" w:type="dxa"/>
            <w:tcBorders>
              <w:top w:val="single" w:sz="4" w:space="0" w:color="auto"/>
              <w:left w:val="single" w:sz="4" w:space="0" w:color="auto"/>
              <w:bottom w:val="nil"/>
              <w:right w:val="nil"/>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r>
              <w:t>Das Leuchtturmprojekt wird im Rahmen eines Verbundprojektes durchgeführt:</w:t>
            </w:r>
          </w:p>
        </w:tc>
      </w:tr>
      <w:tr>
        <w:trPr>
          <w:trHeight w:val="284"/>
        </w:trPr>
        <w:tc>
          <w:tcPr>
            <w:tcW w:w="534" w:type="dxa"/>
            <w:tcBorders>
              <w:top w:val="nil"/>
              <w:left w:val="single" w:sz="4" w:space="0" w:color="auto"/>
              <w:bottom w:val="nil"/>
              <w:right w:val="nil"/>
            </w:tcBorders>
          </w:tcPr>
          <w:p/>
        </w:tc>
        <w:tc>
          <w:tcPr>
            <w:tcW w:w="425" w:type="dxa"/>
            <w:tcBorders>
              <w:top w:val="nil"/>
              <w:left w:val="nil"/>
              <w:bottom w:val="nil"/>
              <w:right w:val="nil"/>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r>
              <w:t>Die antragstellende Einrichtung ist für die Koordination des Verbundprojektes verantwortlich.</w:t>
            </w:r>
          </w:p>
        </w:tc>
      </w:tr>
      <w:tr>
        <w:trPr>
          <w:trHeight w:val="255"/>
        </w:trPr>
        <w:tc>
          <w:tcPr>
            <w:tcW w:w="534" w:type="dxa"/>
            <w:vMerge w:val="restart"/>
            <w:tcBorders>
              <w:top w:val="nil"/>
              <w:left w:val="single" w:sz="4" w:space="0" w:color="auto"/>
              <w:right w:val="nil"/>
            </w:tcBorders>
          </w:tcPr>
          <w:p/>
        </w:tc>
        <w:tc>
          <w:tcPr>
            <w:tcW w:w="425" w:type="dxa"/>
            <w:vMerge w:val="restart"/>
            <w:tcBorders>
              <w:top w:val="nil"/>
              <w:left w:val="nil"/>
              <w:right w:val="nil"/>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r>
              <w:t>Für die Koordination des Verbundprojektes ist folgender Partner/in verantwortlich:</w:t>
            </w:r>
          </w:p>
        </w:tc>
      </w:tr>
      <w:tr>
        <w:trPr>
          <w:trHeight w:val="255"/>
        </w:trPr>
        <w:tc>
          <w:tcPr>
            <w:tcW w:w="534" w:type="dxa"/>
            <w:vMerge/>
            <w:tcBorders>
              <w:left w:val="single" w:sz="4" w:space="0" w:color="auto"/>
              <w:bottom w:val="nil"/>
              <w:right w:val="nil"/>
            </w:tcBorders>
          </w:tcPr>
          <w:p/>
        </w:tc>
        <w:tc>
          <w:tcPr>
            <w:tcW w:w="425" w:type="dxa"/>
            <w:vMerge/>
            <w:tcBorders>
              <w:left w:val="nil"/>
              <w:bottom w:val="nil"/>
              <w:right w:val="nil"/>
            </w:tcBorders>
            <w:vAlign w:val="center"/>
          </w:tcPr>
          <w:p>
            <w:pPr>
              <w:jc w:val="center"/>
            </w:pPr>
          </w:p>
        </w:tc>
        <w:tc>
          <w:tcPr>
            <w:tcW w:w="8327" w:type="dxa"/>
            <w:tcBorders>
              <w:top w:val="nil"/>
              <w:left w:val="nil"/>
              <w:bottom w:val="nil"/>
              <w:right w:val="single" w:sz="4" w:space="0" w:color="auto"/>
            </w:tcBorders>
            <w:vAlign w:val="center"/>
          </w:tcPr>
          <w:p>
            <w:r>
              <w:t xml:space="preserve">Name des Koordinators: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36"/>
        </w:trPr>
        <w:tc>
          <w:tcPr>
            <w:tcW w:w="9286" w:type="dxa"/>
            <w:gridSpan w:val="3"/>
            <w:tcBorders>
              <w:top w:val="nil"/>
              <w:bottom w:val="single" w:sz="4" w:space="0" w:color="auto"/>
            </w:tcBorders>
          </w:tcPr>
          <w:p>
            <w:r>
              <w:rPr>
                <w:b/>
                <w:sz w:val="18"/>
                <w:szCs w:val="18"/>
              </w:rPr>
              <w:t>Hinweis:</w:t>
            </w:r>
            <w:r>
              <w:rPr>
                <w:sz w:val="18"/>
                <w:szCs w:val="18"/>
              </w:rPr>
              <w:t xml:space="preserve"> Verbundprojektvertrag oder Entwurf eines Verbundprojektvertrags mit entsprechenden Absichtserklärungen sind dem Antrag des Koordinators beizufügen.</w:t>
            </w:r>
          </w:p>
        </w:tc>
      </w:tr>
    </w:tbl>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trPr>
          <w:trHeight w:val="284"/>
          <w:tblHeader/>
        </w:trPr>
        <w:tc>
          <w:tcPr>
            <w:tcW w:w="9286" w:type="dxa"/>
            <w:gridSpan w:val="2"/>
            <w:tcBorders>
              <w:top w:val="nil"/>
              <w:left w:val="nil"/>
              <w:bottom w:val="single" w:sz="4" w:space="0" w:color="auto"/>
              <w:right w:val="nil"/>
            </w:tcBorders>
          </w:tcPr>
          <w:p>
            <w:pPr>
              <w:numPr>
                <w:ilvl w:val="1"/>
                <w:numId w:val="1"/>
              </w:numPr>
              <w:tabs>
                <w:tab w:val="clear" w:pos="858"/>
                <w:tab w:val="num" w:pos="540"/>
              </w:tabs>
              <w:ind w:left="792" w:hanging="792"/>
              <w:rPr>
                <w:b/>
              </w:rPr>
            </w:pPr>
            <w:r>
              <w:rPr>
                <w:b/>
              </w:rPr>
              <w:t>Projektpartner/innen</w:t>
            </w:r>
          </w:p>
        </w:tc>
      </w:tr>
      <w:tr>
        <w:trPr>
          <w:trHeight w:val="284"/>
        </w:trPr>
        <w:tc>
          <w:tcPr>
            <w:tcW w:w="9286" w:type="dxa"/>
            <w:gridSpan w:val="2"/>
            <w:tcBorders>
              <w:top w:val="single" w:sz="4" w:space="0" w:color="auto"/>
              <w:bottom w:val="single" w:sz="4" w:space="0" w:color="auto"/>
            </w:tcBorders>
          </w:tcPr>
          <w:p>
            <w:r>
              <w:t>Sofern an dem Leuchtturmprojekt weitere Partner/innen beteiligt sind, bitte hier aufführen.</w:t>
            </w:r>
          </w:p>
        </w:tc>
      </w:tr>
      <w:tr>
        <w:trPr>
          <w:trHeight w:val="284"/>
        </w:trPr>
        <w:tc>
          <w:tcPr>
            <w:tcW w:w="9286" w:type="dxa"/>
            <w:gridSpan w:val="2"/>
            <w:tcBorders>
              <w:top w:val="single" w:sz="4" w:space="0" w:color="auto"/>
              <w:left w:val="single" w:sz="4" w:space="0" w:color="auto"/>
              <w:bottom w:val="nil"/>
            </w:tcBorders>
          </w:tcPr>
          <w:p>
            <w:r>
              <w:t>Verbundpartner, die eine EFRE-Förderung beantragt haben:</w:t>
            </w:r>
          </w:p>
        </w:tc>
      </w:tr>
      <w:tr>
        <w:trPr>
          <w:trHeight w:val="284"/>
        </w:trPr>
        <w:tc>
          <w:tcPr>
            <w:tcW w:w="4644" w:type="dxa"/>
            <w:tcBorders>
              <w:top w:val="single" w:sz="4" w:space="0" w:color="auto"/>
              <w:left w:val="single" w:sz="4" w:space="0" w:color="auto"/>
              <w:bottom w:val="single" w:sz="4" w:space="0" w:color="auto"/>
            </w:tcBorders>
          </w:tcPr>
          <w:p>
            <w:r>
              <w:t>Name</w:t>
            </w:r>
          </w:p>
        </w:tc>
        <w:tc>
          <w:tcPr>
            <w:tcW w:w="4642" w:type="dxa"/>
            <w:tcBorders>
              <w:top w:val="single" w:sz="4" w:space="0" w:color="auto"/>
              <w:bottom w:val="single" w:sz="4" w:space="0" w:color="auto"/>
            </w:tcBorders>
          </w:tcPr>
          <w:p>
            <w:r>
              <w:t>Sitz</w:t>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right w:val="single" w:sz="4" w:space="0" w:color="auto"/>
            </w:tcBorders>
          </w:tcPr>
          <w:p>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left w:val="single" w:sz="4" w:space="0" w:color="auto"/>
              <w:bottom w:val="single" w:sz="4" w:space="0" w:color="auto"/>
              <w:right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right w:val="single" w:sz="4" w:space="0" w:color="auto"/>
            </w:tcBorders>
          </w:tcPr>
          <w:p>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left w:val="single" w:sz="4" w:space="0" w:color="auto"/>
              <w:bottom w:val="single" w:sz="4" w:space="0" w:color="auto"/>
              <w:right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9286" w:type="dxa"/>
            <w:gridSpan w:val="2"/>
            <w:tcBorders>
              <w:top w:val="single" w:sz="4" w:space="0" w:color="auto"/>
              <w:left w:val="single" w:sz="4" w:space="0" w:color="auto"/>
              <w:bottom w:val="single" w:sz="4" w:space="0" w:color="auto"/>
            </w:tcBorders>
          </w:tcPr>
          <w:p>
            <w:r>
              <w:t>Partner, die keine EFRE-Förderung beantragt haben:</w:t>
            </w:r>
          </w:p>
        </w:tc>
      </w:tr>
      <w:tr>
        <w:trPr>
          <w:trHeight w:val="284"/>
        </w:trPr>
        <w:tc>
          <w:tcPr>
            <w:tcW w:w="4644" w:type="dxa"/>
            <w:tcBorders>
              <w:top w:val="single" w:sz="4" w:space="0" w:color="auto"/>
              <w:left w:val="single" w:sz="4" w:space="0" w:color="auto"/>
              <w:bottom w:val="single" w:sz="4" w:space="0" w:color="auto"/>
            </w:tcBorders>
          </w:tcPr>
          <w:p>
            <w:r>
              <w:t>Name</w:t>
            </w:r>
          </w:p>
        </w:tc>
        <w:tc>
          <w:tcPr>
            <w:tcW w:w="4642" w:type="dxa"/>
            <w:tcBorders>
              <w:top w:val="single" w:sz="4" w:space="0" w:color="auto"/>
              <w:bottom w:val="single" w:sz="4" w:space="0" w:color="auto"/>
            </w:tcBorders>
          </w:tcPr>
          <w:p>
            <w:r>
              <w:t>Sitz</w:t>
            </w:r>
          </w:p>
        </w:tc>
      </w:tr>
      <w:tr>
        <w:trPr>
          <w:trHeight w:val="284"/>
        </w:trPr>
        <w:tc>
          <w:tcPr>
            <w:tcW w:w="4644" w:type="dxa"/>
            <w:tcBorders>
              <w:top w:val="single" w:sz="4" w:space="0" w:color="auto"/>
              <w:left w:val="single" w:sz="4" w:space="0" w:color="auto"/>
              <w:bottom w:val="single" w:sz="4" w:space="0" w:color="auto"/>
              <w:right w:val="single" w:sz="4" w:space="0" w:color="auto"/>
            </w:tcBorders>
          </w:tcPr>
          <w:p>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left w:val="single" w:sz="4" w:space="0" w:color="auto"/>
              <w:bottom w:val="single" w:sz="4" w:space="0" w:color="auto"/>
              <w:right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right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left w:val="single" w:sz="4" w:space="0" w:color="auto"/>
              <w:bottom w:val="single" w:sz="4" w:space="0" w:color="auto"/>
              <w:right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rPr>
          <w:b/>
          <w:sz w:val="24"/>
        </w:rPr>
      </w:pPr>
    </w:p>
    <w:p>
      <w:pPr>
        <w:rPr>
          <w:b/>
          <w:sz w:val="24"/>
        </w:rPr>
      </w:pPr>
      <w:r>
        <w:rPr>
          <w:b/>
          <w:sz w:val="24"/>
        </w:rPr>
        <w:br w:type="page"/>
      </w:r>
    </w:p>
    <w:p>
      <w:pPr>
        <w:rPr>
          <w:b/>
          <w:sz w:val="24"/>
        </w:rPr>
      </w:pPr>
    </w:p>
    <w:p>
      <w:pPr>
        <w:numPr>
          <w:ilvl w:val="0"/>
          <w:numId w:val="1"/>
        </w:numPr>
        <w:rPr>
          <w:b/>
          <w:sz w:val="24"/>
        </w:rPr>
      </w:pPr>
      <w:r>
        <w:rPr>
          <w:b/>
          <w:sz w:val="24"/>
        </w:rPr>
        <w:t>Angaben zum Vorhaben</w:t>
      </w:r>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rHeight w:val="650"/>
          <w:tblHeader/>
        </w:trPr>
        <w:tc>
          <w:tcPr>
            <w:tcW w:w="9286" w:type="dxa"/>
            <w:tcBorders>
              <w:top w:val="nil"/>
              <w:left w:val="nil"/>
              <w:bottom w:val="nil"/>
              <w:right w:val="nil"/>
            </w:tcBorders>
          </w:tcPr>
          <w:p>
            <w:r>
              <w:rPr>
                <w:b/>
              </w:rPr>
              <w:t>Hinweis:</w:t>
            </w:r>
            <w:r>
              <w:t xml:space="preserve"> Sofern das Leuchtturmprojekt im Rahmen eines Verbundprojektes umgesetzt wird, sind in den Anträgen von allen Projektpartnern unter Ziffer 2.1 bis 2.5 die gleichen Angaben zu machen.</w:t>
            </w:r>
          </w:p>
          <w:p/>
        </w:tc>
      </w:tr>
      <w:tr>
        <w:trPr>
          <w:trHeight w:val="284"/>
          <w:tblHeader/>
        </w:trPr>
        <w:tc>
          <w:tcPr>
            <w:tcW w:w="9286" w:type="dxa"/>
            <w:tcBorders>
              <w:top w:val="nil"/>
              <w:left w:val="nil"/>
              <w:bottom w:val="single" w:sz="4" w:space="0" w:color="auto"/>
              <w:right w:val="nil"/>
            </w:tcBorders>
            <w:vAlign w:val="center"/>
          </w:tcPr>
          <w:p>
            <w:pPr>
              <w:numPr>
                <w:ilvl w:val="1"/>
                <w:numId w:val="1"/>
              </w:numPr>
              <w:tabs>
                <w:tab w:val="clear" w:pos="858"/>
                <w:tab w:val="num" w:pos="540"/>
              </w:tabs>
              <w:ind w:left="792" w:hanging="792"/>
              <w:rPr>
                <w:b/>
              </w:rPr>
            </w:pPr>
            <w:r>
              <w:rPr>
                <w:b/>
              </w:rPr>
              <w:t xml:space="preserve">Kurzname des geplanten Vorhabens (max. 20 Zeichen) </w:t>
            </w:r>
          </w:p>
        </w:tc>
      </w:tr>
      <w:tr>
        <w:trPr>
          <w:trHeight w:val="284"/>
        </w:trPr>
        <w:tc>
          <w:tcPr>
            <w:tcW w:w="9286" w:type="dxa"/>
            <w:tcBorders>
              <w:top w:val="single" w:sz="4" w:space="0" w:color="auto"/>
            </w:tcBorders>
          </w:tcPr>
          <w:p>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blHeader/>
        </w:trPr>
        <w:tc>
          <w:tcPr>
            <w:tcW w:w="9286" w:type="dxa"/>
            <w:gridSpan w:val="2"/>
            <w:tcBorders>
              <w:top w:val="nil"/>
              <w:left w:val="nil"/>
              <w:bottom w:val="nil"/>
              <w:right w:val="nil"/>
            </w:tcBorders>
            <w:vAlign w:val="center"/>
          </w:tcPr>
          <w:p>
            <w:pPr>
              <w:numPr>
                <w:ilvl w:val="1"/>
                <w:numId w:val="1"/>
              </w:numPr>
              <w:tabs>
                <w:tab w:val="clear" w:pos="858"/>
                <w:tab w:val="num" w:pos="540"/>
              </w:tabs>
              <w:ind w:left="792" w:hanging="792"/>
              <w:rPr>
                <w:b/>
              </w:rPr>
            </w:pPr>
            <w:r>
              <w:rPr>
                <w:b/>
              </w:rPr>
              <w:t>Name des geplanten Vorhabens (max. 120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284"/>
        </w:trPr>
        <w:tc>
          <w:tcPr>
            <w:tcW w:w="9286" w:type="dxa"/>
            <w:gridSpan w:val="2"/>
            <w:tcBorders>
              <w:top w:val="single" w:sz="4" w:space="0" w:color="auto"/>
            </w:tcBorders>
          </w:tcPr>
          <w:p>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blHeader/>
        </w:trPr>
        <w:tc>
          <w:tcPr>
            <w:tcW w:w="9286" w:type="dxa"/>
            <w:gridSpan w:val="2"/>
            <w:tcBorders>
              <w:top w:val="nil"/>
              <w:left w:val="nil"/>
              <w:bottom w:val="nil"/>
              <w:right w:val="nil"/>
            </w:tcBorders>
            <w:vAlign w:val="center"/>
          </w:tcPr>
          <w:p>
            <w:pPr>
              <w:numPr>
                <w:ilvl w:val="1"/>
                <w:numId w:val="1"/>
              </w:numPr>
              <w:tabs>
                <w:tab w:val="clear" w:pos="858"/>
                <w:tab w:val="num" w:pos="540"/>
              </w:tabs>
              <w:ind w:left="792" w:hanging="792"/>
              <w:rPr>
                <w:b/>
              </w:rPr>
            </w:pPr>
            <w:r>
              <w:rPr>
                <w:b/>
              </w:rPr>
              <w:t>Ziel des geplanten Vorhabens (max. 200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284"/>
        </w:trPr>
        <w:tc>
          <w:tcPr>
            <w:tcW w:w="9286" w:type="dxa"/>
            <w:gridSpan w:val="2"/>
            <w:tcBorders>
              <w:top w:val="single" w:sz="4" w:space="0" w:color="auto"/>
            </w:tcBorders>
          </w:tcPr>
          <w:p>
            <w:pPr>
              <w:rPr>
                <w:sz w:val="18"/>
                <w:szCs w:val="18"/>
              </w:rPr>
            </w:pPr>
            <w:r>
              <w:rPr>
                <w:sz w:val="18"/>
                <w:szCs w:val="18"/>
              </w:rPr>
              <w:t>Beispielhaft kann die Beschreibung mit „Mit diesem Projekt wollen wir…“ oder „Dieses Projekt zielt…“ begonnen werden.</w:t>
            </w:r>
          </w:p>
          <w:p>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trPr>
          <w:trHeight w:val="284"/>
          <w:tblHeader/>
        </w:trPr>
        <w:tc>
          <w:tcPr>
            <w:tcW w:w="9286" w:type="dxa"/>
            <w:gridSpan w:val="4"/>
            <w:tcBorders>
              <w:top w:val="nil"/>
              <w:left w:val="nil"/>
              <w:bottom w:val="nil"/>
              <w:right w:val="nil"/>
            </w:tcBorders>
            <w:vAlign w:val="center"/>
          </w:tcPr>
          <w:p>
            <w:pPr>
              <w:numPr>
                <w:ilvl w:val="1"/>
                <w:numId w:val="1"/>
              </w:numPr>
              <w:tabs>
                <w:tab w:val="clear" w:pos="858"/>
                <w:tab w:val="num" w:pos="540"/>
              </w:tabs>
              <w:ind w:left="792" w:hanging="792"/>
              <w:rPr>
                <w:b/>
              </w:rPr>
            </w:pPr>
            <w:r>
              <w:rPr>
                <w:b/>
              </w:rPr>
              <w:lastRenderedPageBreak/>
              <w:t>Zusammenfassung des Vorhabens in deutscher Sprache einschließlich Angaben zu Zweck und erwarteten Errungenschaften des Vorhabens</w:t>
            </w:r>
          </w:p>
        </w:tc>
      </w:tr>
      <w:tr>
        <w:trPr>
          <w:trHeight w:val="284"/>
        </w:trPr>
        <w:tc>
          <w:tcPr>
            <w:tcW w:w="3095" w:type="dxa"/>
            <w:gridSpan w:val="2"/>
            <w:tcBorders>
              <w:top w:val="nil"/>
              <w:left w:val="nil"/>
              <w:bottom w:val="nil"/>
              <w:right w:val="nil"/>
            </w:tcBorders>
          </w:tcPr>
          <w:p>
            <w:pPr>
              <w:jc w:val="center"/>
              <w:rPr>
                <w:b/>
              </w:rPr>
            </w:pPr>
            <w:r>
              <w:rPr>
                <w:b/>
                <w:sz w:val="18"/>
                <w:szCs w:val="18"/>
              </w:rPr>
              <w:t>200 – 1.000 Zeichen</w:t>
            </w:r>
          </w:p>
        </w:tc>
        <w:tc>
          <w:tcPr>
            <w:tcW w:w="4573" w:type="dxa"/>
            <w:tcBorders>
              <w:top w:val="nil"/>
              <w:left w:val="nil"/>
              <w:bottom w:val="nil"/>
              <w:right w:val="nil"/>
            </w:tcBorders>
          </w:tcPr>
          <w:p>
            <w:pPr>
              <w:jc w:val="right"/>
              <w:rPr>
                <w:b/>
                <w:sz w:val="18"/>
                <w:szCs w:val="18"/>
              </w:rPr>
            </w:pPr>
          </w:p>
        </w:tc>
        <w:tc>
          <w:tcPr>
            <w:tcW w:w="1618" w:type="dxa"/>
            <w:tcBorders>
              <w:top w:val="nil"/>
              <w:left w:val="nil"/>
              <w:bottom w:val="nil"/>
              <w:right w:val="nil"/>
            </w:tcBorders>
          </w:tcPr>
          <w:p>
            <w:pPr>
              <w:jc w:val="center"/>
              <w:rPr>
                <w:b/>
                <w:sz w:val="18"/>
                <w:szCs w:val="18"/>
              </w:rPr>
            </w:pP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gridSpan w:val="3"/>
            <w:tcBorders>
              <w:top w:val="nil"/>
              <w:left w:val="nil"/>
              <w:bottom w:val="single" w:sz="4" w:space="0" w:color="auto"/>
              <w:right w:val="nil"/>
            </w:tcBorders>
          </w:tcPr>
          <w:p>
            <w:pPr>
              <w:rPr>
                <w:b/>
                <w:sz w:val="18"/>
                <w:szCs w:val="18"/>
              </w:rPr>
            </w:pPr>
            <w:r>
              <w:rPr>
                <w:b/>
                <w:sz w:val="18"/>
                <w:szCs w:val="18"/>
              </w:rPr>
              <w:t xml:space="preserve">Hinweis: Dieser Text muss für das Gesamtvorhaben einheitlich sein und wird im Falle einer Bewilligung auf der Internetseite </w:t>
            </w:r>
            <w:hyperlink r:id="rId8" w:history="1">
              <w:r>
                <w:rPr>
                  <w:rStyle w:val="Hyperlink"/>
                  <w:b/>
                  <w:sz w:val="18"/>
                  <w:szCs w:val="18"/>
                </w:rPr>
                <w:t>2021-27.efre-bw.de</w:t>
              </w:r>
            </w:hyperlink>
            <w:r>
              <w:rPr>
                <w:b/>
                <w:sz w:val="18"/>
                <w:szCs w:val="18"/>
              </w:rPr>
              <w:t xml:space="preserve"> veröffentlicht.</w:t>
            </w:r>
          </w:p>
        </w:tc>
      </w:tr>
      <w:tr>
        <w:trPr>
          <w:trHeight w:val="284"/>
        </w:trPr>
        <w:tc>
          <w:tcPr>
            <w:tcW w:w="9286" w:type="dxa"/>
            <w:gridSpan w:val="4"/>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trPr>
          <w:trHeight w:val="284"/>
          <w:tblHeader/>
        </w:trPr>
        <w:tc>
          <w:tcPr>
            <w:tcW w:w="9288" w:type="dxa"/>
            <w:gridSpan w:val="5"/>
            <w:tcBorders>
              <w:top w:val="nil"/>
              <w:left w:val="nil"/>
              <w:bottom w:val="nil"/>
              <w:right w:val="nil"/>
            </w:tcBorders>
            <w:vAlign w:val="center"/>
          </w:tcPr>
          <w:p>
            <w:pPr>
              <w:numPr>
                <w:ilvl w:val="1"/>
                <w:numId w:val="1"/>
              </w:numPr>
              <w:tabs>
                <w:tab w:val="clear" w:pos="858"/>
                <w:tab w:val="num" w:pos="540"/>
              </w:tabs>
              <w:ind w:left="792" w:hanging="792"/>
              <w:rPr>
                <w:b/>
              </w:rPr>
            </w:pPr>
            <w:r>
              <w:rPr>
                <w:b/>
              </w:rPr>
              <w:t>Zusammenfassung des Vorhabens in einer anderen europäischen Sprache einschließlich Angaben zu Zweck und erwarteten Errungenschaften des Vorhabens</w:t>
            </w:r>
          </w:p>
        </w:tc>
      </w:tr>
      <w:tr>
        <w:trPr>
          <w:trHeight w:val="284"/>
        </w:trPr>
        <w:tc>
          <w:tcPr>
            <w:tcW w:w="3069" w:type="dxa"/>
            <w:gridSpan w:val="3"/>
            <w:tcBorders>
              <w:top w:val="nil"/>
              <w:left w:val="nil"/>
              <w:bottom w:val="nil"/>
              <w:right w:val="nil"/>
            </w:tcBorders>
          </w:tcPr>
          <w:p>
            <w:pPr>
              <w:jc w:val="center"/>
              <w:rPr>
                <w:b/>
              </w:rPr>
            </w:pPr>
            <w:r>
              <w:rPr>
                <w:b/>
                <w:sz w:val="18"/>
                <w:szCs w:val="18"/>
              </w:rPr>
              <w:t>200 – 1.000 Zeichen</w:t>
            </w:r>
          </w:p>
        </w:tc>
        <w:tc>
          <w:tcPr>
            <w:tcW w:w="4530" w:type="dxa"/>
            <w:tcBorders>
              <w:top w:val="nil"/>
              <w:left w:val="nil"/>
              <w:bottom w:val="nil"/>
              <w:right w:val="nil"/>
            </w:tcBorders>
          </w:tcPr>
          <w:p>
            <w:pPr>
              <w:jc w:val="right"/>
              <w:rPr>
                <w:b/>
                <w:sz w:val="18"/>
                <w:szCs w:val="18"/>
              </w:rPr>
            </w:pPr>
            <w:r>
              <w:rPr>
                <w:b/>
                <w:sz w:val="18"/>
                <w:szCs w:val="18"/>
              </w:rPr>
              <w:t>Sprache:</w:t>
            </w:r>
          </w:p>
        </w:tc>
        <w:tc>
          <w:tcPr>
            <w:tcW w:w="1689" w:type="dxa"/>
            <w:tcBorders>
              <w:top w:val="nil"/>
              <w:left w:val="nil"/>
              <w:bottom w:val="nil"/>
              <w:right w:val="nil"/>
            </w:tcBorders>
          </w:tcPr>
          <w:p>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3" w:type="dxa"/>
            <w:gridSpan w:val="4"/>
            <w:tcBorders>
              <w:top w:val="nil"/>
              <w:left w:val="nil"/>
              <w:bottom w:val="single" w:sz="4" w:space="0" w:color="auto"/>
              <w:right w:val="nil"/>
            </w:tcBorders>
          </w:tcPr>
          <w:p>
            <w:pPr>
              <w:rPr>
                <w:b/>
                <w:sz w:val="18"/>
                <w:szCs w:val="18"/>
              </w:rPr>
            </w:pPr>
            <w:r>
              <w:rPr>
                <w:b/>
                <w:sz w:val="18"/>
                <w:szCs w:val="18"/>
              </w:rPr>
              <w:t xml:space="preserve">Hinweis: Dieser Text muss für das Gesamtvorhaben einheitlich sein und wird im Falle einer Bewilligung auf der Internetseite </w:t>
            </w:r>
            <w:hyperlink r:id="rId9" w:history="1">
              <w:r>
                <w:rPr>
                  <w:rStyle w:val="Hyperlink"/>
                  <w:b/>
                  <w:sz w:val="18"/>
                  <w:szCs w:val="18"/>
                </w:rPr>
                <w:t>2021-27.efre-bw.de</w:t>
              </w:r>
            </w:hyperlink>
            <w:r>
              <w:rPr>
                <w:b/>
                <w:sz w:val="18"/>
                <w:szCs w:val="18"/>
              </w:rPr>
              <w:t xml:space="preserve"> veröffentlicht.</w:t>
            </w:r>
          </w:p>
        </w:tc>
      </w:tr>
      <w:tr>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r>
              <w:t>Die Zusammenfassung des Vorhabens in einer anderen europäischen Sprache entspricht inhaltlich der deutschsprachigen Fassung.</w:t>
            </w:r>
          </w:p>
        </w:tc>
      </w:tr>
      <w:tr>
        <w:trPr>
          <w:trHeight w:val="284"/>
        </w:trPr>
        <w:tc>
          <w:tcPr>
            <w:tcW w:w="9288" w:type="dxa"/>
            <w:gridSpan w:val="5"/>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rHeight w:val="650"/>
          <w:tblHeader/>
        </w:trPr>
        <w:tc>
          <w:tcPr>
            <w:tcW w:w="9286" w:type="dxa"/>
            <w:tcBorders>
              <w:top w:val="nil"/>
              <w:left w:val="nil"/>
              <w:bottom w:val="nil"/>
              <w:right w:val="nil"/>
            </w:tcBorders>
          </w:tcPr>
          <w:p>
            <w:r>
              <w:rPr>
                <w:b/>
              </w:rPr>
              <w:t>Hinweis:</w:t>
            </w:r>
            <w:r>
              <w:t xml:space="preserve"> Sofern das Leuchtturmprojekt im Rahmen eines Verbundprojektes umgesetzt wird, sind ab Ziffer 2.6 ausschließlich die individuellen Angaben für die vom antragstellenden Verbundpartner verantworteten Maßnahmen im Rahmen des Leuchtturmprojektes zu machen. </w:t>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blHeader/>
        </w:trPr>
        <w:tc>
          <w:tcPr>
            <w:tcW w:w="9286" w:type="dxa"/>
            <w:gridSpan w:val="2"/>
            <w:tcBorders>
              <w:top w:val="nil"/>
              <w:left w:val="nil"/>
              <w:right w:val="nil"/>
            </w:tcBorders>
            <w:vAlign w:val="center"/>
          </w:tcPr>
          <w:p>
            <w:pPr>
              <w:numPr>
                <w:ilvl w:val="1"/>
                <w:numId w:val="1"/>
              </w:numPr>
              <w:tabs>
                <w:tab w:val="clear" w:pos="858"/>
                <w:tab w:val="num" w:pos="540"/>
              </w:tabs>
              <w:ind w:left="792" w:hanging="792"/>
              <w:rPr>
                <w:b/>
              </w:rPr>
            </w:pPr>
            <w:r>
              <w:rPr>
                <w:b/>
              </w:rPr>
              <w:t>Ort der Durchführung des Vorhabens</w:t>
            </w:r>
          </w:p>
        </w:tc>
      </w:tr>
      <w:tr>
        <w:trPr>
          <w:trHeight w:val="284"/>
        </w:trPr>
        <w:tc>
          <w:tcPr>
            <w:tcW w:w="3168" w:type="dxa"/>
          </w:tcPr>
          <w:p>
            <w:r>
              <w:t xml:space="preserve">Name der Institution </w:t>
            </w:r>
            <w:r>
              <w:rPr>
                <w:i/>
                <w:sz w:val="20"/>
                <w:szCs w:val="20"/>
              </w:rPr>
              <w:t>(falls abweichend vom Antragsteller)</w:t>
            </w:r>
          </w:p>
        </w:tc>
        <w:tc>
          <w:tcPr>
            <w:tcW w:w="6118" w:type="dxa"/>
          </w:tcPr>
          <w:p>
            <w:r>
              <w:fldChar w:fldCharType="begin">
                <w:ffData>
                  <w:name w:val="Text139"/>
                  <w:enabled/>
                  <w:calcOnExit w:val="0"/>
                  <w:textInput/>
                </w:ffData>
              </w:fldChar>
            </w:r>
            <w:bookmarkStart w:id="8"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trPr>
          <w:trHeight w:val="284"/>
        </w:trPr>
        <w:tc>
          <w:tcPr>
            <w:tcW w:w="3168" w:type="dxa"/>
          </w:tcPr>
          <w:p>
            <w:r>
              <w:t>Straße, Hausnummer</w:t>
            </w:r>
          </w:p>
        </w:tc>
        <w:tc>
          <w:tcPr>
            <w:tcW w:w="6118" w:type="dxa"/>
          </w:tcPr>
          <w:p>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3168" w:type="dxa"/>
          </w:tcPr>
          <w:p>
            <w:r>
              <w:t xml:space="preserve">PLZ, Ort   </w:t>
            </w:r>
          </w:p>
        </w:tc>
        <w:tc>
          <w:tcPr>
            <w:tcW w:w="6118" w:type="dxa"/>
          </w:tcPr>
          <w:p>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blHeader/>
        </w:trPr>
        <w:tc>
          <w:tcPr>
            <w:tcW w:w="9286" w:type="dxa"/>
            <w:gridSpan w:val="2"/>
            <w:tcBorders>
              <w:top w:val="nil"/>
              <w:left w:val="nil"/>
              <w:bottom w:val="single" w:sz="4" w:space="0" w:color="auto"/>
              <w:right w:val="nil"/>
            </w:tcBorders>
            <w:vAlign w:val="center"/>
          </w:tcPr>
          <w:p>
            <w:pPr>
              <w:numPr>
                <w:ilvl w:val="1"/>
                <w:numId w:val="1"/>
              </w:numPr>
              <w:tabs>
                <w:tab w:val="clear" w:pos="858"/>
                <w:tab w:val="num" w:pos="540"/>
              </w:tabs>
              <w:ind w:left="792" w:hanging="792"/>
              <w:rPr>
                <w:b/>
              </w:rPr>
            </w:pPr>
            <w:r>
              <w:rPr>
                <w:b/>
              </w:rPr>
              <w:t>Geplanter Durchführungszeitraum</w:t>
            </w:r>
          </w:p>
        </w:tc>
      </w:tr>
      <w:tr>
        <w:trPr>
          <w:trHeight w:val="284"/>
        </w:trPr>
        <w:tc>
          <w:tcPr>
            <w:tcW w:w="3168" w:type="dxa"/>
            <w:tcBorders>
              <w:top w:val="single" w:sz="4" w:space="0" w:color="auto"/>
              <w:bottom w:val="single" w:sz="4" w:space="0" w:color="auto"/>
            </w:tcBorders>
          </w:tcPr>
          <w:p>
            <w:r>
              <w:t xml:space="preserve">Beginn </w:t>
            </w:r>
          </w:p>
        </w:tc>
        <w:tc>
          <w:tcPr>
            <w:tcW w:w="6118" w:type="dxa"/>
            <w:tcBorders>
              <w:top w:val="single" w:sz="4" w:space="0" w:color="auto"/>
              <w:bottom w:val="single" w:sz="4" w:space="0" w:color="auto"/>
            </w:tcBorders>
          </w:tcPr>
          <w:p>
            <w:r>
              <w:fldChar w:fldCharType="begin">
                <w:ffData>
                  <w:name w:val="Text141"/>
                  <w:enabled/>
                  <w:calcOnExit w:val="0"/>
                  <w:textInput>
                    <w:type w:val="date"/>
                    <w:format w:val="dd.MM.yyyy"/>
                  </w:textInput>
                </w:ffData>
              </w:fldChar>
            </w:r>
            <w:bookmarkStart w:id="9"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trPr>
          <w:trHeight w:val="284"/>
        </w:trPr>
        <w:tc>
          <w:tcPr>
            <w:tcW w:w="3168" w:type="dxa"/>
            <w:tcBorders>
              <w:top w:val="single" w:sz="4" w:space="0" w:color="auto"/>
            </w:tcBorders>
          </w:tcPr>
          <w:p>
            <w:r>
              <w:t>Ende</w:t>
            </w:r>
          </w:p>
        </w:tc>
        <w:tc>
          <w:tcPr>
            <w:tcW w:w="6118" w:type="dxa"/>
            <w:tcBorders>
              <w:top w:val="single" w:sz="4" w:space="0" w:color="auto"/>
            </w:tcBorders>
          </w:tcPr>
          <w:p>
            <w:r>
              <w:fldChar w:fldCharType="begin">
                <w:ffData>
                  <w:name w:val="Text142"/>
                  <w:enabled/>
                  <w:calcOnExit w:val="0"/>
                  <w:textInput>
                    <w:type w:val="date"/>
                    <w:format w:val="dd.MM.yyyy"/>
                  </w:textInput>
                </w:ffData>
              </w:fldChar>
            </w:r>
            <w:bookmarkStart w:id="10"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p>
      <w:r>
        <w:br w:type="page"/>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trPr>
          <w:trHeight w:val="454"/>
          <w:tblHeader/>
        </w:trPr>
        <w:tc>
          <w:tcPr>
            <w:tcW w:w="9072" w:type="dxa"/>
            <w:gridSpan w:val="4"/>
            <w:tcBorders>
              <w:bottom w:val="single" w:sz="4" w:space="0" w:color="auto"/>
            </w:tcBorders>
            <w:vAlign w:val="center"/>
          </w:tcPr>
          <w:p>
            <w:pPr>
              <w:numPr>
                <w:ilvl w:val="1"/>
                <w:numId w:val="1"/>
              </w:numPr>
              <w:tabs>
                <w:tab w:val="clear" w:pos="858"/>
                <w:tab w:val="num" w:pos="540"/>
              </w:tabs>
              <w:ind w:left="792" w:hanging="792"/>
              <w:rPr>
                <w:b/>
              </w:rPr>
            </w:pPr>
            <w:r>
              <w:rPr>
                <w:b/>
              </w:rPr>
              <w:lastRenderedPageBreak/>
              <w:t xml:space="preserve">Wirtschaftszweig entsprechend Anhang 1, Tabelle 4 der Verordnung (EU) Nr. 2021/1060 </w:t>
            </w:r>
          </w:p>
        </w:tc>
      </w:tr>
      <w:tr>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pPr>
              <w:rPr>
                <w:szCs w:val="22"/>
              </w:rPr>
            </w:pPr>
            <w:r>
              <w:rPr>
                <w:szCs w:val="22"/>
              </w:rPr>
              <w:t>Bitte geben Sie den Wirtschaftszweig an, auf den Ihr Vorhaben abzielt.</w:t>
            </w:r>
          </w:p>
        </w:tc>
      </w:tr>
      <w:tr>
        <w:trPr>
          <w:trHeight w:val="454"/>
        </w:trPr>
        <w:tc>
          <w:tcPr>
            <w:tcW w:w="469" w:type="dxa"/>
            <w:tcBorders>
              <w:top w:val="single" w:sz="4" w:space="0" w:color="auto"/>
              <w:left w:val="single" w:sz="4" w:space="0" w:color="auto"/>
            </w:tcBorders>
          </w:tcPr>
          <w:p>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top w:val="single" w:sz="4" w:space="0" w:color="auto"/>
            </w:tcBorders>
          </w:tcPr>
          <w:p>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pPr>
              <w:numPr>
                <w:ilvl w:val="0"/>
                <w:numId w:val="11"/>
              </w:numPr>
              <w:ind w:left="431" w:hanging="431"/>
              <w:rPr>
                <w:sz w:val="18"/>
                <w:szCs w:val="18"/>
              </w:rPr>
            </w:pPr>
            <w:r>
              <w:rPr>
                <w:sz w:val="18"/>
                <w:szCs w:val="18"/>
              </w:rPr>
              <w:t xml:space="preserve">Verkehr und Lagerei </w:t>
            </w:r>
          </w:p>
          <w:p>
            <w:pPr>
              <w:ind w:left="431" w:hanging="431"/>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Informations- und Kommunikation, einschl. Telekommunikation</w:t>
            </w:r>
          </w:p>
          <w:p>
            <w:pPr>
              <w:ind w:left="431" w:hanging="431"/>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Aquakultur</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 xml:space="preserve">Handel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Tourismus, Beherbergung und Gastronomie</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Erbringung von Finanz- und Versicherungsdienstleistungen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Grundstücks- und Wohnungswesen, Vermietung und wirtschaftliche Dienstleistungen</w:t>
            </w:r>
            <w:r>
              <w:rPr>
                <w:sz w:val="18"/>
                <w:szCs w:val="18"/>
              </w:rPr>
              <w:br/>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Fahrzeugbau</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Öffentliche Verwaltung</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pPr>
              <w:tabs>
                <w:tab w:val="num" w:pos="431"/>
              </w:tabs>
              <w:rPr>
                <w:sz w:val="18"/>
                <w:szCs w:val="18"/>
              </w:rPr>
            </w:pP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Bildung</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pPr>
              <w:tabs>
                <w:tab w:val="num" w:pos="431"/>
              </w:tabs>
              <w:rPr>
                <w:sz w:val="18"/>
                <w:szCs w:val="18"/>
              </w:rPr>
            </w:pP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Gesundheitswesen</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Baugewerbe / Bau</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 xml:space="preserve">Sozialwesen, öffentliche und persönliche Dienstleistungen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 xml:space="preserve">Bergbau und Gewinnung von Steinen und Erden </w:t>
            </w:r>
          </w:p>
          <w:p>
            <w:pPr>
              <w:tabs>
                <w:tab w:val="num" w:pos="431"/>
              </w:tabs>
              <w:rPr>
                <w:sz w:val="18"/>
                <w:szCs w:val="18"/>
              </w:rPr>
            </w:pP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 xml:space="preserve">Wirtschaftstätigkeiten im Zusammenhang mit Umwelt </w:t>
            </w:r>
          </w:p>
          <w:p>
            <w:pPr>
              <w:ind w:left="431"/>
              <w:rPr>
                <w:sz w:val="18"/>
                <w:szCs w:val="18"/>
              </w:rPr>
            </w:pPr>
          </w:p>
        </w:tc>
      </w:tr>
      <w:tr>
        <w:trPr>
          <w:trHeight w:val="607"/>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3"/>
              </w:numPr>
              <w:tabs>
                <w:tab w:val="clear" w:pos="720"/>
                <w:tab w:val="num" w:pos="431"/>
              </w:tabs>
              <w:ind w:left="431" w:hanging="431"/>
              <w:rPr>
                <w:sz w:val="18"/>
                <w:szCs w:val="18"/>
              </w:rPr>
            </w:pPr>
            <w:r>
              <w:rPr>
                <w:sz w:val="18"/>
                <w:szCs w:val="18"/>
              </w:rPr>
              <w:t>Energieversorgung</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11"/>
              </w:numPr>
              <w:ind w:left="431" w:hanging="431"/>
              <w:rPr>
                <w:sz w:val="18"/>
                <w:szCs w:val="18"/>
              </w:rPr>
            </w:pPr>
            <w:r>
              <w:rPr>
                <w:sz w:val="18"/>
                <w:szCs w:val="18"/>
              </w:rPr>
              <w:t xml:space="preserve">Kunst, Unterhaltung, Kreativwirtschaft und Erholung </w:t>
            </w:r>
          </w:p>
        </w:tc>
      </w:tr>
      <w:tr>
        <w:trPr>
          <w:trHeight w:val="454"/>
        </w:trPr>
        <w:tc>
          <w:tcPr>
            <w:tcW w:w="469" w:type="dxa"/>
            <w:tcBorders>
              <w:left w:val="single" w:sz="4" w:space="0" w:color="auto"/>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bottom w:val="single" w:sz="4" w:space="0" w:color="auto"/>
            </w:tcBorders>
          </w:tcPr>
          <w:p>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pPr>
              <w:numPr>
                <w:ilvl w:val="0"/>
                <w:numId w:val="11"/>
              </w:numPr>
              <w:ind w:left="431" w:hanging="431"/>
              <w:rPr>
                <w:sz w:val="18"/>
                <w:szCs w:val="18"/>
              </w:rPr>
            </w:pPr>
            <w:r>
              <w:rPr>
                <w:sz w:val="18"/>
                <w:szCs w:val="18"/>
              </w:rPr>
              <w:t>Sonstige Dienstleistungen</w:t>
            </w:r>
          </w:p>
        </w:tc>
      </w:tr>
    </w:tbl>
    <w:p/>
    <w:p>
      <w: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10"/>
      </w:tblGrid>
      <w:tr>
        <w:trPr>
          <w:trHeight w:val="469"/>
        </w:trPr>
        <w:tc>
          <w:tcPr>
            <w:tcW w:w="9610" w:type="dxa"/>
            <w:tcBorders>
              <w:top w:val="nil"/>
              <w:left w:val="nil"/>
              <w:bottom w:val="nil"/>
              <w:right w:val="nil"/>
            </w:tcBorders>
          </w:tcPr>
          <w:p>
            <w:pPr>
              <w:numPr>
                <w:ilvl w:val="1"/>
                <w:numId w:val="1"/>
              </w:numPr>
              <w:tabs>
                <w:tab w:val="clear" w:pos="858"/>
                <w:tab w:val="num" w:pos="540"/>
              </w:tabs>
              <w:ind w:left="792" w:hanging="792"/>
              <w:rPr>
                <w:b/>
              </w:rPr>
            </w:pPr>
            <w:r>
              <w:rPr>
                <w:b/>
              </w:rPr>
              <w:lastRenderedPageBreak/>
              <w:t>Detaillierte Beschreibung des Vorhabens</w:t>
            </w:r>
          </w:p>
        </w:tc>
      </w:tr>
      <w:tr>
        <w:trPr>
          <w:trHeight w:hRule="exact" w:val="882"/>
        </w:trPr>
        <w:tc>
          <w:tcPr>
            <w:tcW w:w="9610" w:type="dxa"/>
            <w:tcBorders>
              <w:top w:val="nil"/>
              <w:left w:val="nil"/>
              <w:bottom w:val="nil"/>
              <w:right w:val="nil"/>
            </w:tcBorders>
          </w:tcPr>
          <w:p>
            <w:r>
              <w:rPr>
                <w:b/>
              </w:rPr>
              <w:t>Hinweis:</w:t>
            </w:r>
            <w:r>
              <w:t xml:space="preserve"> Sofern Sie diesen Antrag als Verbundpartner eines Leuchtturmprojekts stellen, machen Sie bitte individuelle Angaben zu Ihrem konkreten Beitrag zum Leuchtturmprojekt und stellen Sie ergänzend den Bezug zum Leuchtturmprojekt insgesamt dar.</w:t>
            </w:r>
          </w:p>
          <w:p>
            <w:pPr>
              <w:rPr>
                <w:szCs w:val="22"/>
              </w:rPr>
            </w:pPr>
          </w:p>
        </w:tc>
      </w:tr>
    </w:tbl>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clear" w:pos="907"/>
                <w:tab w:val="num" w:pos="858"/>
                <w:tab w:val="num" w:pos="1440"/>
              </w:tabs>
              <w:ind w:hanging="1224"/>
              <w:rPr>
                <w:b/>
              </w:rPr>
            </w:pPr>
            <w:r>
              <w:rPr>
                <w:b/>
              </w:rPr>
              <w:t>Angaben zum Antragsteller (max. 1 Seite)</w:t>
            </w:r>
          </w:p>
        </w:tc>
      </w:tr>
      <w:tr>
        <w:trPr>
          <w:trHeight w:val="512"/>
        </w:trPr>
        <w:tc>
          <w:tcPr>
            <w:tcW w:w="9286" w:type="dxa"/>
            <w:tcBorders>
              <w:top w:val="nil"/>
              <w:left w:val="nil"/>
              <w:bottom w:val="single" w:sz="4" w:space="0" w:color="auto"/>
              <w:right w:val="nil"/>
            </w:tcBorders>
          </w:tcPr>
          <w:p>
            <w:pPr>
              <w:rPr>
                <w:rFonts w:cs="Arial"/>
                <w:szCs w:val="22"/>
              </w:rPr>
            </w:pPr>
            <w:r>
              <w:rPr>
                <w:rFonts w:cs="Arial"/>
                <w:szCs w:val="22"/>
              </w:rPr>
              <w:t>Bitte beschreiben Sie die Leistungsfähigkeit und die Erfahrungen ihrer Einrichtung im Hinblick auf das geplante Vorhaben.</w:t>
            </w:r>
          </w:p>
        </w:tc>
      </w:tr>
      <w:tr>
        <w:trPr>
          <w:trHeight w:val="1701"/>
        </w:trPr>
        <w:tc>
          <w:tcPr>
            <w:tcW w:w="9286" w:type="dxa"/>
            <w:tcBorders>
              <w:top w:val="single" w:sz="4" w:space="0" w:color="auto"/>
              <w:bottom w:val="single" w:sz="4" w:space="0" w:color="auto"/>
            </w:tcBorders>
          </w:tcPr>
          <w:p>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clear" w:pos="907"/>
                <w:tab w:val="num" w:pos="858"/>
                <w:tab w:val="num" w:pos="1440"/>
              </w:tabs>
              <w:ind w:hanging="1224"/>
              <w:rPr>
                <w:b/>
              </w:rPr>
            </w:pPr>
            <w:r>
              <w:rPr>
                <w:b/>
              </w:rPr>
              <w:t>Darstellung des Vorhabens (max. 3 Seiten)</w:t>
            </w:r>
          </w:p>
        </w:tc>
      </w:tr>
      <w:tr>
        <w:trPr>
          <w:trHeight w:val="549"/>
        </w:trPr>
        <w:tc>
          <w:tcPr>
            <w:tcW w:w="9286" w:type="dxa"/>
            <w:tcBorders>
              <w:top w:val="nil"/>
              <w:left w:val="nil"/>
              <w:bottom w:val="nil"/>
              <w:right w:val="nil"/>
            </w:tcBorders>
          </w:tcPr>
          <w:p>
            <w:r>
              <w:t xml:space="preserve">Bitte stellen Sie das vorgesehene Vorhaben einschließlich der zu Grunde liegenden Problemsituation und dem daraus abgeleiteten Vorhabenszweck dar. </w:t>
            </w:r>
          </w:p>
        </w:tc>
      </w:tr>
      <w:tr>
        <w:trPr>
          <w:trHeight w:val="1701"/>
        </w:trPr>
        <w:tc>
          <w:tcPr>
            <w:tcW w:w="9286" w:type="dxa"/>
            <w:tcBorders>
              <w:top w:val="single" w:sz="4" w:space="0" w:color="auto"/>
              <w:bottom w:val="single" w:sz="4" w:space="0" w:color="auto"/>
            </w:tcBorders>
          </w:tcPr>
          <w:p>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clear" w:pos="907"/>
                <w:tab w:val="num" w:pos="858"/>
                <w:tab w:val="num" w:pos="1440"/>
              </w:tabs>
              <w:ind w:hanging="1224"/>
              <w:rPr>
                <w:b/>
              </w:rPr>
            </w:pPr>
            <w:r>
              <w:rPr>
                <w:b/>
              </w:rPr>
              <w:t>Ziel des Vorhabens (max. 2 Seiten)</w:t>
            </w:r>
          </w:p>
        </w:tc>
      </w:tr>
      <w:tr>
        <w:trPr>
          <w:trHeight w:val="568"/>
        </w:trPr>
        <w:tc>
          <w:tcPr>
            <w:tcW w:w="9286" w:type="dxa"/>
            <w:tcBorders>
              <w:top w:val="nil"/>
              <w:left w:val="nil"/>
              <w:bottom w:val="nil"/>
              <w:right w:val="nil"/>
            </w:tcBorders>
          </w:tcPr>
          <w:p>
            <w:r>
              <w:t xml:space="preserve">Bitte stellen Sie die wesentlichen Ziele und Zielgruppen dar, die mit dem geplanten Vorhaben erreicht werden sollen. Bitte erläutern Sie den Mehrwert sowie den Beitrag zur Profilschärfung für die eingebundene/n Hochschule/n sowie die Relevanz des Vorhabens für kleine und mittlere Unternehmen (KMU) und ihre verbesserte Einbindung in Innovationsprozesse. Gehen Sie in diesem Zusammenhang kurz darauf ein, welche Bedeutung das Vorhaben bei der Umsetzung des Regionalen Entwicklungskonzepts (REK) hat </w:t>
            </w:r>
            <w:r>
              <w:t xml:space="preserve">und welchen konkreten Beitrag das Vorhaben in Hinsicht auf das Erreichen des spezifischen Ziel </w:t>
            </w:r>
            <w:r>
              <w:t>„</w:t>
            </w:r>
            <w:r>
              <w:t>Entwicklung und Ausbau der Forschungs- und Innovationskapazitäten und der Einführung fortschrittlicher Technologien</w:t>
            </w:r>
            <w:r>
              <w:t xml:space="preserve">“ </w:t>
            </w:r>
            <w:r>
              <w:t>leistet</w:t>
            </w:r>
            <w:r>
              <w:t>.</w:t>
            </w:r>
          </w:p>
        </w:tc>
      </w:tr>
      <w:tr>
        <w:trPr>
          <w:trHeight w:val="1701"/>
        </w:trPr>
        <w:tc>
          <w:tcPr>
            <w:tcW w:w="9286" w:type="dxa"/>
            <w:tcBorders>
              <w:top w:val="single" w:sz="4" w:space="0" w:color="auto"/>
              <w:bottom w:val="single" w:sz="4" w:space="0" w:color="auto"/>
            </w:tcBorders>
          </w:tcPr>
          <w:p>
            <w:r>
              <w:fldChar w:fldCharType="begin">
                <w:ffData>
                  <w:name w:val="Text121"/>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rPr>
          <w:b/>
          <w:sz w:val="24"/>
        </w:rPr>
      </w:pPr>
    </w:p>
    <w:p>
      <w:pPr>
        <w:rPr>
          <w:b/>
          <w:sz w:val="24"/>
        </w:rPr>
      </w:pPr>
    </w:p>
    <w:p>
      <w:pPr>
        <w:rPr>
          <w:b/>
          <w:sz w:val="24"/>
        </w:rPr>
      </w:pPr>
    </w:p>
    <w:p>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clear" w:pos="907"/>
                <w:tab w:val="num" w:pos="858"/>
                <w:tab w:val="num" w:pos="1440"/>
              </w:tabs>
              <w:ind w:hanging="1224"/>
              <w:rPr>
                <w:b/>
              </w:rPr>
            </w:pPr>
            <w:r>
              <w:rPr>
                <w:b/>
              </w:rPr>
              <w:lastRenderedPageBreak/>
              <w:t>Geplante Maßnahmen (max. 2 Seiten)</w:t>
            </w:r>
          </w:p>
        </w:tc>
      </w:tr>
      <w:tr>
        <w:trPr>
          <w:trHeight w:val="531"/>
        </w:trPr>
        <w:tc>
          <w:tcPr>
            <w:tcW w:w="9286" w:type="dxa"/>
            <w:tcBorders>
              <w:top w:val="nil"/>
              <w:left w:val="nil"/>
              <w:bottom w:val="single" w:sz="4" w:space="0" w:color="auto"/>
              <w:right w:val="nil"/>
            </w:tcBorders>
          </w:tcPr>
          <w:p>
            <w:r>
              <w:t xml:space="preserve">Bitte erläutern Sie hier die geplanten Maßnahmen und stellen Sie den Arbeits- und Zeitplan im entsprechenden Formular (abrufbar unter </w:t>
            </w:r>
            <w:hyperlink r:id="rId10" w:history="1">
              <w:r>
                <w:rPr>
                  <w:rStyle w:val="Hyperlink"/>
                  <w:szCs w:val="22"/>
                </w:rPr>
                <w:t>https://2021-27.efre-bw.de</w:t>
              </w:r>
            </w:hyperlink>
            <w:r>
              <w:t xml:space="preserve">) detailliert dar. </w:t>
            </w:r>
          </w:p>
          <w:p>
            <w:r>
              <w:t xml:space="preserve">Bei </w:t>
            </w:r>
            <w:r>
              <w:rPr>
                <w:b/>
              </w:rPr>
              <w:t>baulichen Maßnahmen</w:t>
            </w:r>
            <w:r>
              <w:t xml:space="preserve"> ergänzen Sie die Angaben zum Standort und fügen das aus der Problemlage und den Zielen abgeleitete Raumkonzept und die Baupläne als Bestandteil der Bauunterlagen als Anlage bei.</w:t>
            </w:r>
          </w:p>
          <w:p>
            <w:pPr>
              <w:rPr>
                <w:b/>
                <w:szCs w:val="22"/>
              </w:rPr>
            </w:pPr>
          </w:p>
        </w:tc>
      </w:tr>
      <w:tr>
        <w:trPr>
          <w:trHeight w:val="1701"/>
        </w:trPr>
        <w:tc>
          <w:tcPr>
            <w:tcW w:w="9286" w:type="dxa"/>
            <w:tcBorders>
              <w:top w:val="single" w:sz="4" w:space="0" w:color="auto"/>
              <w:bottom w:val="single" w:sz="4" w:space="0" w:color="auto"/>
            </w:tcBorders>
          </w:tcPr>
          <w:p>
            <w:r>
              <w:fldChar w:fldCharType="begin">
                <w:ffData>
                  <w:name w:val="Text122"/>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tc>
      </w:tr>
    </w:tbl>
    <w:p>
      <w:pPr>
        <w:rPr>
          <w:b/>
          <w:sz w:val="24"/>
        </w:rPr>
      </w:pPr>
    </w:p>
    <w:p>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clear" w:pos="907"/>
                <w:tab w:val="num" w:pos="858"/>
              </w:tabs>
              <w:ind w:hanging="1224"/>
              <w:rPr>
                <w:b/>
              </w:rPr>
            </w:pPr>
            <w:r>
              <w:rPr>
                <w:b/>
              </w:rPr>
              <w:t>Innovationspotenzial des Vorhabens (max. 1 Seite)</w:t>
            </w:r>
          </w:p>
        </w:tc>
      </w:tr>
      <w:tr>
        <w:trPr>
          <w:trHeight w:val="531"/>
        </w:trPr>
        <w:tc>
          <w:tcPr>
            <w:tcW w:w="9286" w:type="dxa"/>
            <w:tcBorders>
              <w:top w:val="nil"/>
              <w:left w:val="nil"/>
              <w:bottom w:val="single" w:sz="4" w:space="0" w:color="auto"/>
              <w:right w:val="nil"/>
            </w:tcBorders>
          </w:tcPr>
          <w:p>
            <w:r>
              <w:t xml:space="preserve">Im Hinblick auf die erwarteten Ergebnisse und Wirkungen der EFRE-Förderung kommt dem Innovationspotenzial des beantragten Vorhabens eine besondere Bedeutung zu. Bitte erläutern Sie den Beitrag des Vorhabens in der Nutzungsphase zur Stärkung des Landes als FuE Standort, insbesondere im Hinblick auf den strategischen Ausbau der Wissensbasis in den Spezialisierungsfeldern des Landes sowie auf die Beschleunigung des Innovationsgeschehens. </w:t>
            </w:r>
          </w:p>
          <w:p>
            <w:r>
              <w:t xml:space="preserve">Bitte erläutern Sie das Innovationspotenzial des Vorhabens. </w:t>
            </w:r>
            <w:r>
              <w:t>Stellen Sie dabei auch einen Bezug zur Innovationsstrategie des Landes sowie der</w:t>
            </w:r>
            <w:r>
              <w:t>en Spezialisierungsfeldern her.</w:t>
            </w:r>
          </w:p>
        </w:tc>
      </w:tr>
      <w:tr>
        <w:trPr>
          <w:trHeight w:val="1701"/>
        </w:trPr>
        <w:tc>
          <w:tcPr>
            <w:tcW w:w="9286" w:type="dxa"/>
            <w:tcBorders>
              <w:top w:val="single" w:sz="4" w:space="0" w:color="auto"/>
              <w:bottom w:val="single" w:sz="4" w:space="0" w:color="auto"/>
            </w:tcBorders>
          </w:tcPr>
          <w:p>
            <w:r>
              <w:fldChar w:fldCharType="begin">
                <w:ffData>
                  <w:name w:val="Text122"/>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tc>
      </w:tr>
    </w:tbl>
    <w:p>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trPr>
          <w:trHeight w:val="284"/>
          <w:tblHeader/>
        </w:trPr>
        <w:tc>
          <w:tcPr>
            <w:tcW w:w="9288" w:type="dxa"/>
            <w:tcBorders>
              <w:top w:val="nil"/>
              <w:left w:val="nil"/>
              <w:bottom w:val="single" w:sz="4" w:space="0" w:color="auto"/>
              <w:right w:val="nil"/>
            </w:tcBorders>
            <w:vAlign w:val="center"/>
          </w:tcPr>
          <w:p>
            <w:pPr>
              <w:numPr>
                <w:ilvl w:val="1"/>
                <w:numId w:val="1"/>
              </w:numPr>
              <w:tabs>
                <w:tab w:val="clear" w:pos="858"/>
                <w:tab w:val="num" w:pos="540"/>
              </w:tabs>
              <w:ind w:left="792" w:hanging="792"/>
              <w:rPr>
                <w:b/>
              </w:rPr>
            </w:pPr>
            <w:r>
              <w:rPr>
                <w:b/>
              </w:rPr>
              <w:t>Beitrag zu den Zielen</w:t>
            </w:r>
          </w:p>
        </w:tc>
      </w:tr>
      <w:tr>
        <w:trPr>
          <w:trHeight w:val="284"/>
        </w:trPr>
        <w:tc>
          <w:tcPr>
            <w:tcW w:w="9288" w:type="dxa"/>
            <w:tcBorders>
              <w:top w:val="single" w:sz="4" w:space="0" w:color="auto"/>
              <w:bottom w:val="single" w:sz="4" w:space="0" w:color="auto"/>
            </w:tcBorders>
          </w:tcPr>
          <w:p>
            <w:r>
              <w:t xml:space="preserve">Der Beitrag des Vorhabens zu den Indikatoren der Maßnahme sowie zu den EU-Querschnittszielen "Nachhaltige Entwicklung", „Charta der Grundrechte“ sowie „Geschlechtergleichstellung und Nichtdiskriminierung" ist anhand des Formulars „Erhebung von geplanten Zielbeiträgen – Formular für Antragstellende“ (abrufbar unter </w:t>
            </w:r>
            <w:hyperlink r:id="rId11" w:history="1">
              <w:r>
                <w:rPr>
                  <w:rStyle w:val="Hyperlink"/>
                </w:rPr>
                <w:t>https://2021-27.efre-bw.de/</w:t>
              </w:r>
            </w:hyperlink>
            <w:r>
              <w:t>) darzustellen.</w:t>
            </w:r>
          </w:p>
          <w:p/>
          <w:p>
            <w:r>
              <w:rPr>
                <w:b/>
                <w:i/>
              </w:rPr>
              <w:t xml:space="preserve">Bitte übermitteln Sie das ausgefüllte Formular ausschließlich elektronisch als Excel-Datei an die L-Bank, E-Mail: </w:t>
            </w:r>
            <w:hyperlink r:id="rId12" w:history="1">
              <w:r>
                <w:rPr>
                  <w:rStyle w:val="Hyperlink"/>
                  <w:b/>
                  <w:i/>
                </w:rPr>
                <w:t>efre@l-bank.de</w:t>
              </w:r>
            </w:hyperlink>
            <w:r>
              <w:rPr>
                <w:b/>
                <w:i/>
              </w:rPr>
              <w:t>.</w:t>
            </w:r>
          </w:p>
        </w:tc>
      </w:tr>
    </w:tbl>
    <w:p/>
    <w:p/>
    <w:p/>
    <w:p/>
    <w:p>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pPr>
        <w:numPr>
          <w:ilvl w:val="0"/>
          <w:numId w:val="1"/>
        </w:numPr>
        <w:rPr>
          <w:b/>
          <w:sz w:val="24"/>
        </w:rPr>
      </w:pPr>
      <w:r>
        <w:rPr>
          <w:b/>
          <w:sz w:val="24"/>
        </w:rPr>
        <w:lastRenderedPageBreak/>
        <w:t xml:space="preserve">Kosten- und Finanzierungsplan </w:t>
      </w:r>
    </w:p>
    <w:p>
      <w:pPr>
        <w:rPr>
          <w:b/>
          <w:sz w:val="16"/>
          <w:szCs w:val="16"/>
        </w:rPr>
      </w:pPr>
    </w:p>
    <w:p>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trPr>
          <w:trHeight w:val="227"/>
          <w:tblHeader/>
        </w:trPr>
        <w:tc>
          <w:tcPr>
            <w:tcW w:w="9648" w:type="dxa"/>
            <w:gridSpan w:val="2"/>
            <w:tcBorders>
              <w:bottom w:val="single" w:sz="4" w:space="0" w:color="auto"/>
            </w:tcBorders>
            <w:vAlign w:val="center"/>
          </w:tcPr>
          <w:p>
            <w:pPr>
              <w:numPr>
                <w:ilvl w:val="1"/>
                <w:numId w:val="1"/>
              </w:numPr>
              <w:tabs>
                <w:tab w:val="clear" w:pos="858"/>
                <w:tab w:val="num" w:pos="540"/>
              </w:tabs>
              <w:ind w:left="792" w:hanging="792"/>
              <w:rPr>
                <w:b/>
              </w:rPr>
            </w:pPr>
            <w:r>
              <w:rPr>
                <w:b/>
              </w:rPr>
              <w:t>Vorsteuerabzug</w:t>
            </w:r>
          </w:p>
        </w:tc>
      </w:tr>
      <w:tr>
        <w:trPr>
          <w:trHeight w:val="227"/>
        </w:trPr>
        <w:tc>
          <w:tcPr>
            <w:tcW w:w="9648" w:type="dxa"/>
            <w:gridSpan w:val="2"/>
            <w:tcBorders>
              <w:top w:val="single" w:sz="4" w:space="0" w:color="auto"/>
              <w:left w:val="single" w:sz="4" w:space="0" w:color="auto"/>
              <w:bottom w:val="single" w:sz="4" w:space="0" w:color="auto"/>
              <w:right w:val="single" w:sz="4" w:space="0" w:color="auto"/>
            </w:tcBorders>
          </w:tcPr>
          <w:p>
            <w:pPr>
              <w:jc w:val="both"/>
            </w:pPr>
            <w:r>
              <w:t xml:space="preserve">Eine Berechtigung zum Vorsteuerabzug gem. §15 des Umsatzsteuergesetzes für das beantragte Vorhaben besteht bzw. wurde oder wird beantragt. </w:t>
            </w:r>
          </w:p>
        </w:tc>
      </w:tr>
      <w:tr>
        <w:trPr>
          <w:trHeight w:val="227"/>
        </w:trPr>
        <w:tc>
          <w:tcPr>
            <w:tcW w:w="469" w:type="dxa"/>
            <w:tcBorders>
              <w:left w:val="single" w:sz="4" w:space="0" w:color="auto"/>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Ja</w:t>
            </w:r>
          </w:p>
        </w:tc>
      </w:tr>
      <w:tr>
        <w:trPr>
          <w:trHeight w:val="227"/>
        </w:trPr>
        <w:tc>
          <w:tcPr>
            <w:tcW w:w="469" w:type="dxa"/>
            <w:tcBorders>
              <w:left w:val="single" w:sz="4" w:space="0" w:color="auto"/>
            </w:tcBorders>
          </w:tcPr>
          <w:p>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Nein</w:t>
            </w:r>
          </w:p>
        </w:tc>
      </w:tr>
      <w:tr>
        <w:trPr>
          <w:trHeight w:val="227"/>
        </w:trPr>
        <w:tc>
          <w:tcPr>
            <w:tcW w:w="9648" w:type="dxa"/>
            <w:gridSpan w:val="2"/>
            <w:tcBorders>
              <w:left w:val="single" w:sz="4" w:space="0" w:color="auto"/>
              <w:bottom w:val="single" w:sz="4" w:space="0" w:color="auto"/>
              <w:right w:val="single" w:sz="4" w:space="0" w:color="auto"/>
            </w:tcBorders>
          </w:tcPr>
          <w:p>
            <w:r>
              <w:rPr>
                <w:b/>
                <w:sz w:val="18"/>
                <w:szCs w:val="18"/>
              </w:rPr>
              <w:t xml:space="preserve">Hinweis: </w:t>
            </w:r>
            <w:r>
              <w:rPr>
                <w:sz w:val="18"/>
                <w:szCs w:val="18"/>
              </w:rPr>
              <w:t>Bei „ja“ sind nur die Nettoaufwendungen zuwendungsfähig.</w:t>
            </w:r>
          </w:p>
        </w:tc>
      </w:tr>
    </w:tbl>
    <w:p>
      <w:pPr>
        <w:ind w:right="-470"/>
        <w:rPr>
          <w:sz w:val="18"/>
          <w:szCs w:val="18"/>
        </w:rPr>
      </w:pPr>
    </w:p>
    <w:p>
      <w:pPr>
        <w:ind w:right="-470"/>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trPr>
          <w:tblHeader/>
        </w:trPr>
        <w:tc>
          <w:tcPr>
            <w:tcW w:w="3347" w:type="dxa"/>
            <w:tcBorders>
              <w:top w:val="nil"/>
              <w:left w:val="nil"/>
              <w:right w:val="nil"/>
            </w:tcBorders>
            <w:shd w:val="clear" w:color="auto" w:fill="auto"/>
          </w:tcPr>
          <w:p>
            <w:pPr>
              <w:numPr>
                <w:ilvl w:val="1"/>
                <w:numId w:val="1"/>
              </w:numPr>
              <w:tabs>
                <w:tab w:val="clear" w:pos="858"/>
                <w:tab w:val="num" w:pos="540"/>
              </w:tabs>
              <w:ind w:left="792" w:hanging="792"/>
              <w:rPr>
                <w:b/>
              </w:rPr>
            </w:pPr>
            <w:r>
              <w:rPr>
                <w:b/>
              </w:rPr>
              <w:t>Aufwendungen</w:t>
            </w:r>
          </w:p>
        </w:tc>
        <w:tc>
          <w:tcPr>
            <w:tcW w:w="238" w:type="dxa"/>
            <w:tcBorders>
              <w:top w:val="nil"/>
              <w:left w:val="nil"/>
              <w:bottom w:val="nil"/>
            </w:tcBorders>
            <w:shd w:val="clear" w:color="auto" w:fill="auto"/>
          </w:tcPr>
          <w:p/>
        </w:tc>
        <w:tc>
          <w:tcPr>
            <w:tcW w:w="3031" w:type="dxa"/>
            <w:shd w:val="clear" w:color="auto" w:fill="D9D9D9"/>
            <w:vAlign w:val="center"/>
          </w:tcPr>
          <w:p>
            <w:pPr>
              <w:jc w:val="center"/>
              <w:rPr>
                <w:b/>
              </w:rPr>
            </w:pPr>
            <w:r>
              <w:rPr>
                <w:b/>
              </w:rPr>
              <w:t xml:space="preserve">Gesamt </w:t>
            </w:r>
          </w:p>
        </w:tc>
        <w:tc>
          <w:tcPr>
            <w:tcW w:w="3032" w:type="dxa"/>
            <w:shd w:val="clear" w:color="auto" w:fill="D9D9D9"/>
            <w:vAlign w:val="center"/>
          </w:tcPr>
          <w:p>
            <w:pPr>
              <w:jc w:val="center"/>
              <w:rPr>
                <w:b/>
              </w:rPr>
            </w:pPr>
            <w:r>
              <w:rPr>
                <w:b/>
              </w:rPr>
              <w:t xml:space="preserve">Zuwendungsfähig </w:t>
            </w:r>
          </w:p>
        </w:tc>
      </w:tr>
      <w:tr>
        <w:tc>
          <w:tcPr>
            <w:tcW w:w="3347" w:type="dxa"/>
            <w:shd w:val="clear" w:color="auto" w:fill="auto"/>
          </w:tcPr>
          <w:p>
            <w:pPr>
              <w:rPr>
                <w:szCs w:val="22"/>
              </w:rPr>
            </w:pPr>
            <w:r>
              <w:rPr>
                <w:szCs w:val="22"/>
              </w:rPr>
              <w:t>Sachaufwendungen</w:t>
            </w:r>
          </w:p>
        </w:tc>
        <w:tc>
          <w:tcPr>
            <w:tcW w:w="238" w:type="dxa"/>
            <w:tcBorders>
              <w:top w:val="nil"/>
              <w:bottom w:val="nil"/>
            </w:tcBorders>
            <w:shd w:val="clear" w:color="auto" w:fill="auto"/>
          </w:tcPr>
          <w:p/>
        </w:tc>
        <w:tc>
          <w:tcPr>
            <w:tcW w:w="3031" w:type="dxa"/>
            <w:shd w:val="clear" w:color="auto" w:fill="auto"/>
          </w:tcPr>
          <w:p>
            <w:pPr>
              <w:jc w:val="right"/>
            </w:pPr>
            <w:r>
              <w:fldChar w:fldCharType="begin">
                <w:ffData>
                  <w:name w:val="SaG"/>
                  <w:enabled/>
                  <w:calcOnExit/>
                  <w:textInput>
                    <w:type w:val="number"/>
                    <w:format w:val="#.##0,00"/>
                  </w:textInput>
                </w:ffData>
              </w:fldChar>
            </w:r>
            <w:bookmarkStart w:id="11"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p>
        </w:tc>
        <w:tc>
          <w:tcPr>
            <w:tcW w:w="3032" w:type="dxa"/>
            <w:shd w:val="clear" w:color="auto" w:fill="auto"/>
          </w:tcPr>
          <w:p>
            <w:pPr>
              <w:jc w:val="right"/>
            </w:pPr>
            <w:r>
              <w:rPr>
                <w:szCs w:val="22"/>
              </w:rPr>
              <w:fldChar w:fldCharType="begin">
                <w:ffData>
                  <w:name w:val="SaZ"/>
                  <w:enabled/>
                  <w:calcOnExit/>
                  <w:textInput>
                    <w:type w:val="number"/>
                    <w:format w:val="#.##0,00"/>
                  </w:textInput>
                </w:ffData>
              </w:fldChar>
            </w:r>
            <w:bookmarkStart w:id="12"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r>
      <w:tr>
        <w:tc>
          <w:tcPr>
            <w:tcW w:w="3347" w:type="dxa"/>
            <w:shd w:val="clear" w:color="auto" w:fill="auto"/>
          </w:tcPr>
          <w:p>
            <w:pPr>
              <w:rPr>
                <w:szCs w:val="22"/>
              </w:rPr>
            </w:pPr>
            <w:r>
              <w:rPr>
                <w:szCs w:val="22"/>
              </w:rPr>
              <w:t xml:space="preserve">Baukosten </w:t>
            </w:r>
          </w:p>
        </w:tc>
        <w:tc>
          <w:tcPr>
            <w:tcW w:w="238" w:type="dxa"/>
            <w:tcBorders>
              <w:top w:val="nil"/>
              <w:bottom w:val="nil"/>
            </w:tcBorders>
            <w:shd w:val="clear" w:color="auto" w:fill="auto"/>
          </w:tcPr>
          <w:p>
            <w:pPr>
              <w:rPr>
                <w:szCs w:val="22"/>
              </w:rPr>
            </w:pPr>
          </w:p>
        </w:tc>
        <w:tc>
          <w:tcPr>
            <w:tcW w:w="3031" w:type="dxa"/>
            <w:shd w:val="clear" w:color="auto" w:fill="auto"/>
          </w:tcPr>
          <w:p>
            <w:pPr>
              <w:jc w:val="right"/>
              <w:rPr>
                <w:szCs w:val="22"/>
              </w:rPr>
            </w:pPr>
            <w:r>
              <w:rPr>
                <w:szCs w:val="22"/>
              </w:rPr>
              <w:fldChar w:fldCharType="begin">
                <w:ffData>
                  <w:name w:val="BG"/>
                  <w:enabled/>
                  <w:calcOnExit/>
                  <w:textInput>
                    <w:type w:val="number"/>
                    <w:format w:val="#.##0,00"/>
                  </w:textInput>
                </w:ffData>
              </w:fldChar>
            </w:r>
            <w:bookmarkStart w:id="13" w:name="B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c>
          <w:tcPr>
            <w:tcW w:w="3032" w:type="dxa"/>
            <w:shd w:val="clear" w:color="auto" w:fill="auto"/>
          </w:tcPr>
          <w:p>
            <w:pPr>
              <w:jc w:val="right"/>
              <w:rPr>
                <w:szCs w:val="22"/>
              </w:rPr>
            </w:pPr>
            <w:r>
              <w:rPr>
                <w:szCs w:val="22"/>
              </w:rPr>
              <w:fldChar w:fldCharType="begin">
                <w:ffData>
                  <w:name w:val="BZ"/>
                  <w:enabled/>
                  <w:calcOnExit/>
                  <w:textInput>
                    <w:type w:val="number"/>
                    <w:format w:val="#.##0,00"/>
                  </w:textInput>
                </w:ffData>
              </w:fldChar>
            </w:r>
            <w:bookmarkStart w:id="14" w:name="B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r>
      <w:tr>
        <w:tc>
          <w:tcPr>
            <w:tcW w:w="3347" w:type="dxa"/>
            <w:shd w:val="clear" w:color="auto" w:fill="auto"/>
          </w:tcPr>
          <w:p>
            <w:pPr>
              <w:rPr>
                <w:szCs w:val="22"/>
              </w:rPr>
            </w:pPr>
            <w:r>
              <w:rPr>
                <w:szCs w:val="22"/>
              </w:rPr>
              <w:t>Personalaufwendungen</w:t>
            </w:r>
          </w:p>
        </w:tc>
        <w:tc>
          <w:tcPr>
            <w:tcW w:w="238" w:type="dxa"/>
            <w:tcBorders>
              <w:top w:val="nil"/>
              <w:bottom w:val="nil"/>
            </w:tcBorders>
            <w:shd w:val="clear" w:color="auto" w:fill="auto"/>
          </w:tcPr>
          <w:p>
            <w:pPr>
              <w:rPr>
                <w:b/>
              </w:rPr>
            </w:pPr>
          </w:p>
        </w:tc>
        <w:tc>
          <w:tcPr>
            <w:tcW w:w="3031" w:type="dxa"/>
            <w:shd w:val="clear" w:color="auto" w:fill="auto"/>
          </w:tcPr>
          <w:p>
            <w:pPr>
              <w:jc w:val="right"/>
              <w:rPr>
                <w:szCs w:val="22"/>
              </w:rPr>
            </w:pPr>
            <w:r>
              <w:rPr>
                <w:szCs w:val="22"/>
              </w:rPr>
              <w:fldChar w:fldCharType="begin">
                <w:ffData>
                  <w:name w:val="PG"/>
                  <w:enabled/>
                  <w:calcOnExit/>
                  <w:textInput>
                    <w:type w:val="number"/>
                    <w:format w:val="#.##0,00"/>
                  </w:textInput>
                </w:ffData>
              </w:fldChar>
            </w:r>
            <w:bookmarkStart w:id="15"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c>
          <w:tcPr>
            <w:tcW w:w="3032" w:type="dxa"/>
            <w:shd w:val="clear" w:color="auto" w:fill="auto"/>
          </w:tcPr>
          <w:p>
            <w:pPr>
              <w:jc w:val="right"/>
              <w:rPr>
                <w:szCs w:val="22"/>
              </w:rPr>
            </w:pPr>
            <w:r>
              <w:rPr>
                <w:szCs w:val="22"/>
              </w:rPr>
              <w:fldChar w:fldCharType="begin">
                <w:ffData>
                  <w:name w:val="PZ"/>
                  <w:enabled/>
                  <w:calcOnExit/>
                  <w:textInput>
                    <w:type w:val="number"/>
                    <w:format w:val="#.##0,00"/>
                  </w:textInput>
                </w:ffData>
              </w:fldChar>
            </w:r>
            <w:bookmarkStart w:id="16"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tc>
          <w:tcPr>
            <w:tcW w:w="3347" w:type="dxa"/>
            <w:shd w:val="clear" w:color="auto" w:fill="auto"/>
          </w:tcPr>
          <w:p>
            <w:pPr>
              <w:rPr>
                <w:szCs w:val="22"/>
              </w:rPr>
            </w:pPr>
            <w:r>
              <w:rPr>
                <w:szCs w:val="22"/>
              </w:rPr>
              <w:t>Gemeinkostenpauschale</w:t>
            </w:r>
            <w:r>
              <w:rPr>
                <w:rStyle w:val="Funotenzeichen"/>
                <w:szCs w:val="22"/>
              </w:rPr>
              <w:footnoteReference w:id="1"/>
            </w:r>
          </w:p>
        </w:tc>
        <w:tc>
          <w:tcPr>
            <w:tcW w:w="238" w:type="dxa"/>
            <w:tcBorders>
              <w:top w:val="nil"/>
              <w:bottom w:val="nil"/>
            </w:tcBorders>
            <w:shd w:val="clear" w:color="auto" w:fill="auto"/>
          </w:tcPr>
          <w:p>
            <w:pPr>
              <w:rPr>
                <w:b/>
              </w:rPr>
            </w:pPr>
          </w:p>
        </w:tc>
        <w:tc>
          <w:tcPr>
            <w:tcW w:w="3031" w:type="dxa"/>
            <w:shd w:val="clear" w:color="auto" w:fill="auto"/>
          </w:tcPr>
          <w:p>
            <w:pPr>
              <w:jc w:val="right"/>
              <w:rPr>
                <w:szCs w:val="22"/>
              </w:rPr>
            </w:pPr>
            <w:r>
              <w:rPr>
                <w:szCs w:val="22"/>
              </w:rPr>
              <w:fldChar w:fldCharType="begin">
                <w:ffData>
                  <w:name w:val="GeG"/>
                  <w:enabled/>
                  <w:calcOnExit/>
                  <w:textInput>
                    <w:type w:val="number"/>
                    <w:format w:val="#.##0,00"/>
                  </w:textInput>
                </w:ffData>
              </w:fldChar>
            </w:r>
            <w:bookmarkStart w:id="17" w:name="G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shd w:val="clear" w:color="auto" w:fill="auto"/>
          </w:tcPr>
          <w:p>
            <w:pPr>
              <w:jc w:val="right"/>
              <w:rPr>
                <w:szCs w:val="22"/>
              </w:rPr>
            </w:pPr>
            <w:r>
              <w:rPr>
                <w:szCs w:val="22"/>
              </w:rPr>
              <w:fldChar w:fldCharType="begin">
                <w:ffData>
                  <w:name w:val="GeZ"/>
                  <w:enabled/>
                  <w:calcOnExit/>
                  <w:textInput>
                    <w:type w:val="number"/>
                    <w:format w:val="#.##0,00"/>
                  </w:textInput>
                </w:ffData>
              </w:fldChar>
            </w:r>
            <w:bookmarkStart w:id="18" w:name="G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tc>
          <w:tcPr>
            <w:tcW w:w="3347" w:type="dxa"/>
            <w:shd w:val="clear" w:color="auto" w:fill="auto"/>
          </w:tcPr>
          <w:p>
            <w:pPr>
              <w:rPr>
                <w:szCs w:val="22"/>
              </w:rPr>
            </w:pPr>
            <w:r>
              <w:rPr>
                <w:szCs w:val="22"/>
              </w:rPr>
              <w:t>Reiseaufwendungen</w:t>
            </w:r>
          </w:p>
        </w:tc>
        <w:tc>
          <w:tcPr>
            <w:tcW w:w="238" w:type="dxa"/>
            <w:tcBorders>
              <w:top w:val="nil"/>
              <w:bottom w:val="nil"/>
            </w:tcBorders>
            <w:shd w:val="clear" w:color="auto" w:fill="auto"/>
          </w:tcPr>
          <w:p/>
        </w:tc>
        <w:tc>
          <w:tcPr>
            <w:tcW w:w="3031" w:type="dxa"/>
            <w:shd w:val="clear" w:color="auto" w:fill="auto"/>
          </w:tcPr>
          <w:p>
            <w:pPr>
              <w:jc w:val="right"/>
            </w:pPr>
            <w:r>
              <w:fldChar w:fldCharType="begin">
                <w:ffData>
                  <w:name w:val="RG"/>
                  <w:enabled/>
                  <w:calcOnExit/>
                  <w:textInput>
                    <w:type w:val="number"/>
                    <w:format w:val="#.##0,00"/>
                  </w:textInput>
                </w:ffData>
              </w:fldChar>
            </w:r>
            <w:bookmarkStart w:id="19" w:name="R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w:t>
            </w:r>
          </w:p>
        </w:tc>
        <w:tc>
          <w:tcPr>
            <w:tcW w:w="3032" w:type="dxa"/>
            <w:shd w:val="clear" w:color="auto" w:fill="auto"/>
          </w:tcPr>
          <w:p>
            <w:pPr>
              <w:jc w:val="right"/>
            </w:pPr>
            <w:r>
              <w:rPr>
                <w:szCs w:val="22"/>
              </w:rPr>
              <w:fldChar w:fldCharType="begin">
                <w:ffData>
                  <w:name w:val="RZ"/>
                  <w:enabled/>
                  <w:calcOnExit/>
                  <w:textInput>
                    <w:type w:val="number"/>
                    <w:format w:val="#.##0,00"/>
                  </w:textInput>
                </w:ffData>
              </w:fldChar>
            </w:r>
            <w:bookmarkStart w:id="20" w:name="R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tc>
          <w:tcPr>
            <w:tcW w:w="3347" w:type="dxa"/>
            <w:tcBorders>
              <w:top w:val="single" w:sz="4" w:space="0" w:color="auto"/>
              <w:left w:val="single" w:sz="4" w:space="0" w:color="auto"/>
              <w:bottom w:val="single" w:sz="4" w:space="0" w:color="auto"/>
              <w:right w:val="single" w:sz="4" w:space="0" w:color="auto"/>
            </w:tcBorders>
            <w:shd w:val="clear" w:color="auto" w:fill="auto"/>
          </w:tcPr>
          <w:p>
            <w:pPr>
              <w:rPr>
                <w:szCs w:val="22"/>
              </w:rPr>
            </w:pPr>
            <w:r>
              <w:rPr>
                <w:szCs w:val="22"/>
              </w:rPr>
              <w:t>Sachleistungen</w:t>
            </w:r>
          </w:p>
        </w:tc>
        <w:tc>
          <w:tcPr>
            <w:tcW w:w="238" w:type="dxa"/>
            <w:tcBorders>
              <w:top w:val="nil"/>
              <w:left w:val="single" w:sz="4" w:space="0" w:color="auto"/>
              <w:bottom w:val="nil"/>
              <w:right w:val="single" w:sz="4" w:space="0" w:color="auto"/>
            </w:tcBorders>
            <w:shd w:val="clear" w:color="auto" w:fill="auto"/>
          </w:tcPr>
          <w:p>
            <w:pPr>
              <w:rPr>
                <w:szCs w:val="22"/>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pPr>
            <w:r>
              <w:fldChar w:fldCharType="begin">
                <w:ffData>
                  <w:name w:val="SLG"/>
                  <w:enabled/>
                  <w:calcOnExit/>
                  <w:textInput>
                    <w:type w:val="number"/>
                    <w:format w:val="#.##0,00"/>
                  </w:textInput>
                </w:ffData>
              </w:fldChar>
            </w:r>
            <w:bookmarkStart w:id="21" w:name="SL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pPr>
            <w:r>
              <w:fldChar w:fldCharType="begin">
                <w:ffData>
                  <w:name w:val="SLZ"/>
                  <w:enabled/>
                  <w:calcOnExit/>
                  <w:textInput>
                    <w:type w:val="number"/>
                    <w:format w:val="#.##0,00"/>
                  </w:textInput>
                </w:ffData>
              </w:fldChar>
            </w:r>
            <w:bookmarkStart w:id="22" w:name="SL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w:t>
            </w:r>
          </w:p>
        </w:tc>
      </w:tr>
      <w:tr>
        <w:tc>
          <w:tcPr>
            <w:tcW w:w="3347" w:type="dxa"/>
            <w:shd w:val="clear" w:color="auto" w:fill="auto"/>
          </w:tcPr>
          <w:p>
            <w:pPr>
              <w:rPr>
                <w:szCs w:val="22"/>
              </w:rPr>
            </w:pPr>
            <w:r>
              <w:rPr>
                <w:szCs w:val="22"/>
              </w:rPr>
              <w:t>Sonstige nicht zuwendungsfähige Aufwendungen</w:t>
            </w:r>
          </w:p>
        </w:tc>
        <w:tc>
          <w:tcPr>
            <w:tcW w:w="238" w:type="dxa"/>
            <w:tcBorders>
              <w:top w:val="nil"/>
              <w:bottom w:val="nil"/>
            </w:tcBorders>
            <w:shd w:val="clear" w:color="auto" w:fill="auto"/>
          </w:tcPr>
          <w:p>
            <w:pPr>
              <w:rPr>
                <w:b/>
              </w:rPr>
            </w:pPr>
          </w:p>
        </w:tc>
        <w:tc>
          <w:tcPr>
            <w:tcW w:w="3031" w:type="dxa"/>
            <w:shd w:val="clear" w:color="auto" w:fill="auto"/>
          </w:tcPr>
          <w:p>
            <w:pPr>
              <w:jc w:val="right"/>
              <w:rPr>
                <w:szCs w:val="22"/>
              </w:rPr>
            </w:pPr>
            <w:r>
              <w:fldChar w:fldCharType="begin">
                <w:ffData>
                  <w:name w:val="SoG"/>
                  <w:enabled/>
                  <w:calcOnExit/>
                  <w:textInput>
                    <w:type w:val="number"/>
                    <w:format w:val="#.##0,00"/>
                  </w:textInput>
                </w:ffData>
              </w:fldChar>
            </w:r>
            <w:bookmarkStart w:id="23" w:name="So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xml:space="preserve"> €</w:t>
            </w:r>
          </w:p>
        </w:tc>
        <w:tc>
          <w:tcPr>
            <w:tcW w:w="3032" w:type="dxa"/>
            <w:tcBorders>
              <w:bottom w:val="single" w:sz="4" w:space="0" w:color="auto"/>
            </w:tcBorders>
            <w:shd w:val="clear" w:color="auto" w:fill="auto"/>
          </w:tcPr>
          <w:p>
            <w:pPr>
              <w:jc w:val="right"/>
              <w:rPr>
                <w:szCs w:val="22"/>
              </w:rPr>
            </w:pPr>
            <w:r>
              <w:rPr>
                <w:szCs w:val="22"/>
              </w:rPr>
              <w:t>0,00 €</w:t>
            </w:r>
          </w:p>
        </w:tc>
      </w:tr>
      <w:tr>
        <w:tc>
          <w:tcPr>
            <w:tcW w:w="3347" w:type="dxa"/>
            <w:shd w:val="clear" w:color="auto" w:fill="auto"/>
          </w:tcPr>
          <w:p>
            <w:pPr>
              <w:rPr>
                <w:b/>
              </w:rPr>
            </w:pPr>
            <w:r>
              <w:rPr>
                <w:b/>
              </w:rPr>
              <w:t>SUMME</w:t>
            </w:r>
          </w:p>
        </w:tc>
        <w:tc>
          <w:tcPr>
            <w:tcW w:w="238" w:type="dxa"/>
            <w:tcBorders>
              <w:top w:val="nil"/>
              <w:bottom w:val="nil"/>
            </w:tcBorders>
            <w:shd w:val="clear" w:color="auto" w:fill="auto"/>
          </w:tcPr>
          <w:p>
            <w:pPr>
              <w:rPr>
                <w:b/>
              </w:rPr>
            </w:pPr>
          </w:p>
        </w:tc>
        <w:tc>
          <w:tcPr>
            <w:tcW w:w="3031" w:type="dxa"/>
            <w:shd w:val="clear" w:color="auto" w:fill="auto"/>
          </w:tcPr>
          <w:p>
            <w:pPr>
              <w:jc w:val="right"/>
              <w:rPr>
                <w:b/>
              </w:rPr>
            </w:pPr>
            <w:r>
              <w:rPr>
                <w:b/>
                <w:szCs w:val="22"/>
              </w:rPr>
              <w:fldChar w:fldCharType="begin">
                <w:ffData>
                  <w:name w:val=""/>
                  <w:enabled w:val="0"/>
                  <w:calcOnExit/>
                  <w:textInput>
                    <w:type w:val="calculated"/>
                    <w:default w:val="=SaG+BG+PG+GeG+RG+SLG+SoG"/>
                    <w:format w:val="#.##0,00"/>
                  </w:textInput>
                </w:ffData>
              </w:fldChar>
            </w:r>
            <w:r>
              <w:rPr>
                <w:b/>
                <w:szCs w:val="22"/>
              </w:rPr>
              <w:instrText xml:space="preserve"> FORMTEXT </w:instrText>
            </w:r>
            <w:r>
              <w:rPr>
                <w:b/>
                <w:szCs w:val="22"/>
              </w:rPr>
              <w:fldChar w:fldCharType="begin"/>
            </w:r>
            <w:r>
              <w:rPr>
                <w:b/>
                <w:szCs w:val="22"/>
              </w:rPr>
              <w:instrText xml:space="preserve"> =SaG+BG+PG+GeG+RG+SLG+SoG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pPr>
              <w:jc w:val="right"/>
              <w:rPr>
                <w:b/>
              </w:rPr>
            </w:pPr>
            <w:r>
              <w:rPr>
                <w:b/>
                <w:szCs w:val="22"/>
              </w:rPr>
              <w:fldChar w:fldCharType="begin">
                <w:ffData>
                  <w:name w:val=""/>
                  <w:enabled w:val="0"/>
                  <w:calcOnExit/>
                  <w:textInput>
                    <w:type w:val="calculated"/>
                    <w:default w:val="=SaZ+BZ+PZ+GeZ+RZ+SLZ"/>
                    <w:format w:val="#.##0,00"/>
                  </w:textInput>
                </w:ffData>
              </w:fldChar>
            </w:r>
            <w:r>
              <w:rPr>
                <w:b/>
                <w:szCs w:val="22"/>
              </w:rPr>
              <w:instrText xml:space="preserve"> FORMTEXT </w:instrText>
            </w:r>
            <w:r>
              <w:rPr>
                <w:b/>
                <w:szCs w:val="22"/>
              </w:rPr>
              <w:fldChar w:fldCharType="begin"/>
            </w:r>
            <w:r>
              <w:rPr>
                <w:b/>
                <w:szCs w:val="22"/>
              </w:rPr>
              <w:instrText xml:space="preserve"> =SaZ+BZ+PZ+GeZ+RZ+SLZ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pPr>
        <w:ind w:right="-470"/>
        <w:rPr>
          <w:sz w:val="20"/>
          <w:szCs w:val="20"/>
        </w:rPr>
      </w:pPr>
    </w:p>
    <w:p>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trPr>
          <w:trHeight w:val="227"/>
        </w:trPr>
        <w:tc>
          <w:tcPr>
            <w:tcW w:w="9648" w:type="dxa"/>
            <w:shd w:val="clear" w:color="auto" w:fill="8DB3E2" w:themeFill="text2" w:themeFillTint="66"/>
          </w:tcPr>
          <w:p>
            <w:pPr>
              <w:jc w:val="both"/>
              <w:rPr>
                <w:sz w:val="20"/>
                <w:szCs w:val="20"/>
              </w:rPr>
            </w:pPr>
            <w:r>
              <w:rPr>
                <w:b/>
                <w:sz w:val="20"/>
                <w:szCs w:val="20"/>
              </w:rPr>
              <w:t>Hinweise:</w:t>
            </w:r>
            <w:r>
              <w:rPr>
                <w:sz w:val="20"/>
                <w:szCs w:val="20"/>
              </w:rPr>
              <w:t xml:space="preserve"> </w:t>
            </w:r>
          </w:p>
        </w:tc>
      </w:tr>
      <w:tr>
        <w:trPr>
          <w:trHeight w:val="426"/>
        </w:trPr>
        <w:tc>
          <w:tcPr>
            <w:tcW w:w="9648" w:type="dxa"/>
            <w:shd w:val="clear" w:color="auto" w:fill="8DB3E2" w:themeFill="text2" w:themeFillTint="66"/>
          </w:tcPr>
          <w:p>
            <w:pPr>
              <w:jc w:val="both"/>
              <w:rPr>
                <w:sz w:val="20"/>
                <w:szCs w:val="20"/>
              </w:rPr>
            </w:pPr>
            <w:r>
              <w:rPr>
                <w:sz w:val="20"/>
                <w:szCs w:val="20"/>
              </w:rPr>
              <w:t>Die Aufwendungen sind detailliert in der Anlage „Detaillierte Aufstellung der Aufwendungen“ darzustellen.</w:t>
            </w:r>
          </w:p>
          <w:p>
            <w:pPr>
              <w:jc w:val="both"/>
              <w:rPr>
                <w:sz w:val="20"/>
                <w:szCs w:val="20"/>
              </w:rPr>
            </w:pPr>
          </w:p>
          <w:p>
            <w:pPr>
              <w:jc w:val="both"/>
              <w:rPr>
                <w:sz w:val="20"/>
                <w:szCs w:val="20"/>
              </w:rPr>
            </w:pPr>
            <w:r>
              <w:rPr>
                <w:sz w:val="20"/>
                <w:szCs w:val="20"/>
              </w:rPr>
              <w:t>Die zuwendungsfähigen Aufwendungen und der Fördersatz können sich aufgrund beihilferechtlicher Bestimmungen vermindern! Die entsprechenden Unterlagen werden ggfs. nachgefordert.</w:t>
            </w:r>
          </w:p>
          <w:p>
            <w:pPr>
              <w:jc w:val="both"/>
              <w:rPr>
                <w:sz w:val="20"/>
                <w:szCs w:val="20"/>
              </w:rPr>
            </w:pPr>
          </w:p>
        </w:tc>
      </w:tr>
    </w:tbl>
    <w:p>
      <w:pPr>
        <w:ind w:right="-470"/>
        <w:jc w:val="center"/>
        <w:rPr>
          <w:sz w:val="18"/>
          <w:szCs w:val="18"/>
        </w:rPr>
      </w:pPr>
    </w:p>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trPr>
          <w:tblHeader/>
        </w:trPr>
        <w:tc>
          <w:tcPr>
            <w:tcW w:w="3347" w:type="dxa"/>
            <w:gridSpan w:val="2"/>
            <w:tcBorders>
              <w:top w:val="nil"/>
              <w:left w:val="nil"/>
              <w:bottom w:val="single" w:sz="4" w:space="0" w:color="auto"/>
              <w:right w:val="nil"/>
            </w:tcBorders>
            <w:shd w:val="clear" w:color="auto" w:fill="auto"/>
          </w:tcPr>
          <w:p>
            <w:pPr>
              <w:numPr>
                <w:ilvl w:val="1"/>
                <w:numId w:val="1"/>
              </w:numPr>
              <w:tabs>
                <w:tab w:val="clear" w:pos="858"/>
                <w:tab w:val="num" w:pos="540"/>
              </w:tabs>
              <w:ind w:left="792" w:hanging="792"/>
              <w:rPr>
                <w:b/>
              </w:rPr>
            </w:pPr>
            <w:r>
              <w:rPr>
                <w:b/>
              </w:rPr>
              <w:lastRenderedPageBreak/>
              <w:t>Finanzierung</w:t>
            </w:r>
          </w:p>
        </w:tc>
        <w:tc>
          <w:tcPr>
            <w:tcW w:w="238" w:type="dxa"/>
            <w:tcBorders>
              <w:top w:val="nil"/>
              <w:left w:val="nil"/>
              <w:bottom w:val="nil"/>
              <w:right w:val="single" w:sz="4" w:space="0" w:color="auto"/>
            </w:tcBorders>
            <w:shd w:val="clear" w:color="auto" w:fill="auto"/>
          </w:tcPr>
          <w:p>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pPr>
              <w:keepNext/>
              <w:keepLines/>
              <w:jc w:val="center"/>
              <w:rPr>
                <w:b/>
              </w:rPr>
            </w:pPr>
            <w:r>
              <w:rPr>
                <w:b/>
              </w:rPr>
              <w:t xml:space="preserve">Zuwendungsfähig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pPr>
            <w:r>
              <w:t>Eigenmittel</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MG"/>
                  <w:enabled/>
                  <w:calcOnExit/>
                  <w:textInput>
                    <w:type w:val="number"/>
                    <w:format w:val="#.##0,00"/>
                  </w:textInput>
                </w:ffData>
              </w:fldChar>
            </w:r>
            <w:bookmarkStart w:id="24"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MZ"/>
                  <w:enabled/>
                  <w:calcOnExit/>
                  <w:textInput>
                    <w:type w:val="number"/>
                    <w:format w:val="#.##0,00"/>
                  </w:textInput>
                </w:ffData>
              </w:fldChar>
            </w:r>
            <w:bookmarkStart w:id="25"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p>
        </w:tc>
      </w:tr>
      <w:tr>
        <w:tc>
          <w:tcPr>
            <w:tcW w:w="250" w:type="dxa"/>
            <w:tcBorders>
              <w:top w:val="single" w:sz="4" w:space="0" w:color="auto"/>
              <w:left w:val="single" w:sz="4" w:space="0" w:color="auto"/>
              <w:bottom w:val="single" w:sz="4" w:space="0" w:color="auto"/>
              <w:right w:val="nil"/>
            </w:tcBorders>
            <w:shd w:val="clear" w:color="auto" w:fill="auto"/>
          </w:tcPr>
          <w:p>
            <w:pPr>
              <w:keepNext/>
              <w:keepLines/>
            </w:pPr>
          </w:p>
        </w:tc>
        <w:tc>
          <w:tcPr>
            <w:tcW w:w="3097" w:type="dxa"/>
            <w:tcBorders>
              <w:top w:val="single" w:sz="4" w:space="0" w:color="auto"/>
              <w:left w:val="nil"/>
              <w:bottom w:val="single" w:sz="4" w:space="0" w:color="auto"/>
              <w:right w:val="single" w:sz="4" w:space="0" w:color="auto"/>
            </w:tcBorders>
            <w:shd w:val="clear" w:color="auto" w:fill="auto"/>
          </w:tcPr>
          <w:p>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G1"/>
                  <w:enabled/>
                  <w:calcOnExit/>
                  <w:textInput>
                    <w:type w:val="number"/>
                    <w:format w:val="#.##0,00"/>
                  </w:textInput>
                </w:ffData>
              </w:fldChar>
            </w:r>
            <w:bookmarkStart w:id="26"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Z1"/>
                  <w:enabled/>
                  <w:calcOnExit/>
                  <w:textInput>
                    <w:type w:val="number"/>
                    <w:format w:val="#.##0,00"/>
                  </w:textInput>
                </w:ffData>
              </w:fldChar>
            </w:r>
            <w:bookmarkStart w:id="27"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pPr>
              <w:keepNext/>
              <w:keepLines/>
            </w:pPr>
          </w:p>
        </w:tc>
        <w:tc>
          <w:tcPr>
            <w:tcW w:w="3097" w:type="dxa"/>
            <w:tcBorders>
              <w:top w:val="single" w:sz="4" w:space="0" w:color="auto"/>
              <w:left w:val="nil"/>
              <w:bottom w:val="single" w:sz="4" w:space="0" w:color="auto"/>
              <w:right w:val="single" w:sz="4" w:space="0" w:color="auto"/>
            </w:tcBorders>
            <w:shd w:val="clear" w:color="auto" w:fill="auto"/>
          </w:tcPr>
          <w:p>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G2"/>
                  <w:enabled/>
                  <w:calcOnExit/>
                  <w:textInput>
                    <w:type w:val="number"/>
                    <w:format w:val="#.##0,00"/>
                  </w:textInput>
                </w:ffData>
              </w:fldChar>
            </w:r>
            <w:bookmarkStart w:id="28"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Z2"/>
                  <w:enabled/>
                  <w:calcOnExit/>
                  <w:textInput>
                    <w:type w:val="number"/>
                    <w:format w:val="#.##0,00"/>
                  </w:textInput>
                </w:ffData>
              </w:fldChar>
            </w:r>
            <w:bookmarkStart w:id="29"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pPr>
              <w:keepNext/>
              <w:keepLines/>
            </w:pPr>
          </w:p>
        </w:tc>
        <w:tc>
          <w:tcPr>
            <w:tcW w:w="3097" w:type="dxa"/>
            <w:tcBorders>
              <w:top w:val="single" w:sz="4" w:space="0" w:color="auto"/>
              <w:left w:val="nil"/>
              <w:bottom w:val="single" w:sz="4" w:space="0" w:color="auto"/>
              <w:right w:val="single" w:sz="4" w:space="0" w:color="auto"/>
            </w:tcBorders>
            <w:shd w:val="clear" w:color="auto" w:fill="auto"/>
          </w:tcPr>
          <w:p>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G3"/>
                  <w:enabled/>
                  <w:calcOnExit/>
                  <w:textInput>
                    <w:type w:val="number"/>
                    <w:format w:val="#.##0,00"/>
                  </w:textInput>
                </w:ffData>
              </w:fldChar>
            </w:r>
            <w:bookmarkStart w:id="30"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Z3"/>
                  <w:enabled/>
                  <w:calcOnExit/>
                  <w:textInput>
                    <w:type w:val="number"/>
                    <w:format w:val="#.##0,00"/>
                  </w:textInput>
                </w:ffData>
              </w:fldChar>
            </w:r>
            <w:bookmarkStart w:id="31"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PMG"/>
                  <w:enabled/>
                  <w:calcOnExit/>
                  <w:textInput>
                    <w:type w:val="number"/>
                    <w:format w:val="#.##0,00"/>
                  </w:textInput>
                </w:ffData>
              </w:fldChar>
            </w:r>
            <w:bookmarkStart w:id="32"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PMZ"/>
                  <w:enabled/>
                  <w:calcOnExit/>
                  <w:textInput>
                    <w:type w:val="number"/>
                    <w:format w:val="#.##0,00"/>
                  </w:textInput>
                </w:ffData>
              </w:fldChar>
            </w:r>
            <w:bookmarkStart w:id="33"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FREG"/>
                  <w:enabled/>
                  <w:calcOnExit/>
                  <w:textInput>
                    <w:type w:val="number"/>
                    <w:format w:val="#.##0,00"/>
                  </w:textInput>
                </w:ffData>
              </w:fldChar>
            </w:r>
            <w:bookmarkStart w:id="34"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FREZ"/>
                  <w:enabled/>
                  <w:calcOnExit/>
                  <w:textInput>
                    <w:type w:val="number"/>
                    <w:format w:val="#.##0,00"/>
                  </w:textInput>
                </w:ffData>
              </w:fldChar>
            </w:r>
            <w:bookmarkStart w:id="35"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5"/>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LandG"/>
                  <w:enabled/>
                  <w:calcOnExit/>
                  <w:textInput>
                    <w:type w:val="number"/>
                    <w:format w:val="#.##0,00"/>
                  </w:textInput>
                </w:ffData>
              </w:fldChar>
            </w:r>
            <w:bookmarkStart w:id="36"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LandZ"/>
                  <w:enabled/>
                  <w:calcOnExit/>
                  <w:textInput>
                    <w:type w:val="number"/>
                    <w:format w:val="#.##0,00"/>
                  </w:textInput>
                </w:ffData>
              </w:fldChar>
            </w:r>
            <w:bookmarkStart w:id="37"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7"/>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b/>
                <w:szCs w:val="22"/>
              </w:rPr>
            </w:pPr>
            <w:r>
              <w:rPr>
                <w:b/>
                <w:szCs w:val="22"/>
              </w:rPr>
              <w:fldChar w:fldCharType="begin">
                <w:ffData>
                  <w:name w:val="Text109"/>
                  <w:enabled w:val="0"/>
                  <w:calcOnExit/>
                  <w:textInput>
                    <w:type w:val="calculated"/>
                    <w:default w:val="=EMG+ÖMG1+ÖMG2+ÖMG3+PMG+EFREG+LandG"/>
                    <w:format w:val="#.##0,00"/>
                  </w:textInput>
                </w:ffData>
              </w:fldChar>
            </w:r>
            <w:bookmarkStart w:id="38" w:name="Text109"/>
            <w:r>
              <w:rPr>
                <w:b/>
                <w:szCs w:val="22"/>
              </w:rPr>
              <w:instrText xml:space="preserve"> FORMTEXT </w:instrText>
            </w:r>
            <w:r>
              <w:rPr>
                <w:b/>
                <w:szCs w:val="22"/>
              </w:rPr>
              <w:fldChar w:fldCharType="begin"/>
            </w:r>
            <w:r>
              <w:rPr>
                <w:b/>
                <w:szCs w:val="22"/>
              </w:rPr>
              <w:instrText xml:space="preserve"> =EMG+ÖMG1+ÖMG2+ÖMG3+PMG+EFREG+LandG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38"/>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b/>
                <w:szCs w:val="22"/>
              </w:rPr>
            </w:pPr>
            <w:r>
              <w:rPr>
                <w:b/>
                <w:szCs w:val="22"/>
              </w:rPr>
              <w:fldChar w:fldCharType="begin">
                <w:ffData>
                  <w:name w:val=""/>
                  <w:enabled w:val="0"/>
                  <w:calcOnExit/>
                  <w:textInput>
                    <w:type w:val="calculated"/>
                    <w:default w:val="=EMZ+ÖMZ1+ÖMZ2+ÖMZ3+PMZ+EFREZ+LandZ"/>
                    <w:format w:val="#.##0,00"/>
                  </w:textInput>
                </w:ffData>
              </w:fldChar>
            </w:r>
            <w:r>
              <w:rPr>
                <w:b/>
                <w:szCs w:val="22"/>
              </w:rPr>
              <w:instrText xml:space="preserve"> FORMTEXT </w:instrText>
            </w:r>
            <w:r>
              <w:rPr>
                <w:b/>
                <w:szCs w:val="22"/>
              </w:rPr>
              <w:fldChar w:fldCharType="begin"/>
            </w:r>
            <w:r>
              <w:rPr>
                <w:b/>
                <w:szCs w:val="22"/>
              </w:rPr>
              <w:instrText xml:space="preserve"> =EMZ+ÖMZ1+ÖMZ2+ÖMZ3+PMZ+EFREZ+LandZ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p/>
    <w:p>
      <w:pPr>
        <w:rPr>
          <w:sz w:val="24"/>
        </w:rPr>
      </w:pPr>
      <w:r>
        <w:rPr>
          <w:sz w:val="24"/>
        </w:rPr>
        <w:br w:type="page"/>
      </w:r>
    </w:p>
    <w:p>
      <w:pPr>
        <w:numPr>
          <w:ilvl w:val="0"/>
          <w:numId w:val="26"/>
        </w:numPr>
        <w:rPr>
          <w:b/>
          <w:sz w:val="24"/>
        </w:rPr>
      </w:pPr>
      <w:r>
        <w:rPr>
          <w:b/>
          <w:sz w:val="24"/>
        </w:rPr>
        <w:lastRenderedPageBreak/>
        <w:t>Erklärungen</w:t>
      </w:r>
    </w:p>
    <w:p>
      <w:pPr>
        <w:rPr>
          <w:b/>
          <w:sz w:val="24"/>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8641"/>
      </w:tblGrid>
      <w:tr>
        <w:tc>
          <w:tcPr>
            <w:tcW w:w="645" w:type="dxa"/>
          </w:tcPr>
          <w:p>
            <w:pPr>
              <w:numPr>
                <w:ilvl w:val="1"/>
                <w:numId w:val="26"/>
              </w:numPr>
              <w:ind w:left="792" w:hanging="792"/>
              <w:rPr>
                <w:b/>
              </w:rPr>
            </w:pPr>
          </w:p>
        </w:tc>
        <w:tc>
          <w:tcPr>
            <w:tcW w:w="8641" w:type="dxa"/>
          </w:tcPr>
          <w:p>
            <w:pPr>
              <w:rPr>
                <w:b/>
                <w:szCs w:val="22"/>
              </w:rPr>
            </w:pPr>
            <w:r>
              <w:rPr>
                <w:b/>
                <w:szCs w:val="22"/>
              </w:rPr>
              <w:t>Vollständigkeit der Angaben</w:t>
            </w:r>
          </w:p>
        </w:tc>
      </w:tr>
      <w:tr>
        <w:trPr>
          <w:trHeight w:val="994"/>
        </w:trPr>
        <w:tc>
          <w:tcPr>
            <w:tcW w:w="645" w:type="dxa"/>
          </w:tcPr>
          <w:p>
            <w:pPr>
              <w:jc w:val="both"/>
              <w:rPr>
                <w:rFonts w:cs="Arial"/>
                <w:szCs w:val="22"/>
              </w:rPr>
            </w:pPr>
          </w:p>
        </w:tc>
        <w:tc>
          <w:tcPr>
            <w:tcW w:w="8641" w:type="dxa"/>
          </w:tcPr>
          <w:p>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Abweichungen vom Antrag sind der L-Bank unverzüglich mitzuteilen.</w:t>
            </w:r>
          </w:p>
          <w:p>
            <w:pPr>
              <w:jc w:val="both"/>
              <w:rPr>
                <w:rFonts w:cs="Arial"/>
                <w:szCs w:val="22"/>
              </w:rPr>
            </w:pPr>
          </w:p>
        </w:tc>
      </w:tr>
      <w:tr>
        <w:tc>
          <w:tcPr>
            <w:tcW w:w="645" w:type="dxa"/>
          </w:tcPr>
          <w:p>
            <w:pPr>
              <w:numPr>
                <w:ilvl w:val="1"/>
                <w:numId w:val="26"/>
              </w:numPr>
              <w:ind w:left="792" w:hanging="792"/>
              <w:rPr>
                <w:b/>
              </w:rPr>
            </w:pPr>
          </w:p>
        </w:tc>
        <w:tc>
          <w:tcPr>
            <w:tcW w:w="8641" w:type="dxa"/>
          </w:tcPr>
          <w:p>
            <w:pPr>
              <w:rPr>
                <w:b/>
              </w:rPr>
            </w:pPr>
            <w:r>
              <w:rPr>
                <w:b/>
              </w:rPr>
              <w:t>Beginn des Vorhabens</w:t>
            </w:r>
          </w:p>
        </w:tc>
      </w:tr>
      <w:tr>
        <w:trPr>
          <w:trHeight w:val="826"/>
        </w:trPr>
        <w:tc>
          <w:tcPr>
            <w:tcW w:w="645" w:type="dxa"/>
          </w:tcPr>
          <w:p>
            <w:pPr>
              <w:jc w:val="both"/>
              <w:rPr>
                <w:rFonts w:cs="Arial"/>
                <w:szCs w:val="22"/>
              </w:rPr>
            </w:pPr>
          </w:p>
        </w:tc>
        <w:tc>
          <w:tcPr>
            <w:tcW w:w="8641" w:type="dxa"/>
          </w:tcPr>
          <w:p>
            <w:pPr>
              <w:jc w:val="both"/>
              <w:rPr>
                <w:rFonts w:cs="Arial"/>
                <w:szCs w:val="22"/>
              </w:rPr>
            </w:pPr>
            <w:r>
              <w:rPr>
                <w:rFonts w:cs="Arial"/>
                <w:szCs w:val="22"/>
              </w:rPr>
              <w:t xml:space="preserve">Ich/Wir erkläre/n, dass mit dem beantragten Vorhaben noch nicht begonnen wurde und auch nicht vor Bewilligung bzw. vor Erteilung einer Unbedenklichkeitsbescheinigung begonnen wird. Ein Vorhaben ist begonnen, sobald dafür entsprechende Lieferungs- oder Leistungsverträge abgeschlossen sind. Der Abschluss des Vertrages über die wissenschaftliche Begleitung sowie der Abschluss eines Konsortialvertrags löst keinen vorzeitigen Maßnahmenbeginn aus. Der Erwerb eines Grundstücks und die Erteilung eines Auftrags zur Bodenuntersuchung, vorgezogene Ausgleichsmaßnahmen (CEF-Maßnahmen), Rodungsarbeiten und Arbeiten zur Freimachung des Baufeldes gelten nicht als Beginn des Vorhabens. Auch die Erteilung eines Auftrags zur Planung und zur Erstellung einer Machbarkeitsstudie gilt nicht als Beginn des Vorhabens. Gleiches gilt für die Einleitung eines Genehmigungsverfahrens. Es </w:t>
            </w:r>
            <w:r>
              <w:t>wird auf die VV Nr. 1.2 zu § 44 LHO verwiesen.</w:t>
            </w:r>
            <w:r>
              <w:rPr>
                <w:rFonts w:cs="Arial"/>
                <w:szCs w:val="22"/>
              </w:rPr>
              <w:t xml:space="preserve"> </w:t>
            </w:r>
          </w:p>
          <w:p>
            <w:pPr>
              <w:jc w:val="both"/>
              <w:rPr>
                <w:rFonts w:cs="Arial"/>
                <w:szCs w:val="22"/>
              </w:rPr>
            </w:pPr>
          </w:p>
        </w:tc>
      </w:tr>
      <w:tr>
        <w:tc>
          <w:tcPr>
            <w:tcW w:w="645" w:type="dxa"/>
          </w:tcPr>
          <w:p>
            <w:pPr>
              <w:numPr>
                <w:ilvl w:val="1"/>
                <w:numId w:val="26"/>
              </w:numPr>
              <w:ind w:left="792" w:hanging="792"/>
              <w:rPr>
                <w:b/>
              </w:rPr>
            </w:pPr>
          </w:p>
        </w:tc>
        <w:tc>
          <w:tcPr>
            <w:tcW w:w="8641" w:type="dxa"/>
          </w:tcPr>
          <w:p>
            <w:pPr>
              <w:rPr>
                <w:rFonts w:cs="Arial"/>
                <w:b/>
                <w:szCs w:val="22"/>
              </w:rPr>
            </w:pPr>
            <w:r>
              <w:rPr>
                <w:rFonts w:cs="Arial"/>
                <w:b/>
                <w:szCs w:val="22"/>
              </w:rPr>
              <w:t>Beantragung anderer Fördermittel</w:t>
            </w:r>
          </w:p>
        </w:tc>
      </w:tr>
      <w:tr>
        <w:tc>
          <w:tcPr>
            <w:tcW w:w="645" w:type="dxa"/>
          </w:tcPr>
          <w:p>
            <w:pPr>
              <w:jc w:val="both"/>
              <w:rPr>
                <w:rFonts w:cs="Arial"/>
                <w:szCs w:val="22"/>
              </w:rPr>
            </w:pPr>
          </w:p>
        </w:tc>
        <w:tc>
          <w:tcPr>
            <w:tcW w:w="8641" w:type="dxa"/>
          </w:tcPr>
          <w:p>
            <w:pPr>
              <w:jc w:val="both"/>
              <w:rPr>
                <w:rFonts w:cs="Arial"/>
                <w:szCs w:val="22"/>
              </w:rPr>
            </w:pPr>
            <w:r>
              <w:rPr>
                <w:rFonts w:cs="Arial"/>
                <w:szCs w:val="22"/>
              </w:rPr>
              <w:t xml:space="preserve">Ich/Wir bestätige/n, dass neben den in Ziffer 3.3 angegebenen Mitteln für dieses Vorhaben keine weitere Zuwendung aus einem anderen Europäischen Programm / Fonds oder einem anderen Programm des Landes Baden-Württemberg oder von einer anderen juristischen Person des öffentlichen Rechts beantragt wurden, werden oder bewilligt sind. </w:t>
            </w:r>
          </w:p>
          <w:p>
            <w:pPr>
              <w:jc w:val="both"/>
              <w:rPr>
                <w:rFonts w:cs="Arial"/>
                <w:szCs w:val="22"/>
              </w:rPr>
            </w:pPr>
          </w:p>
        </w:tc>
      </w:tr>
      <w:tr>
        <w:tc>
          <w:tcPr>
            <w:tcW w:w="645" w:type="dxa"/>
          </w:tcPr>
          <w:p>
            <w:pPr>
              <w:numPr>
                <w:ilvl w:val="1"/>
                <w:numId w:val="26"/>
              </w:numPr>
              <w:ind w:left="792" w:hanging="792"/>
              <w:rPr>
                <w:b/>
              </w:rPr>
            </w:pPr>
          </w:p>
        </w:tc>
        <w:tc>
          <w:tcPr>
            <w:tcW w:w="8641" w:type="dxa"/>
          </w:tcPr>
          <w:p>
            <w:pPr>
              <w:rPr>
                <w:rFonts w:cs="Arial"/>
                <w:b/>
                <w:szCs w:val="22"/>
              </w:rPr>
            </w:pPr>
            <w:r>
              <w:rPr>
                <w:rFonts w:cs="Arial"/>
                <w:b/>
                <w:szCs w:val="22"/>
              </w:rPr>
              <w:t>Finanzierung</w:t>
            </w:r>
          </w:p>
        </w:tc>
      </w:tr>
      <w:tr>
        <w:tc>
          <w:tcPr>
            <w:tcW w:w="645" w:type="dxa"/>
          </w:tcPr>
          <w:p>
            <w:pPr>
              <w:rPr>
                <w:rFonts w:cs="Arial"/>
                <w:szCs w:val="22"/>
              </w:rPr>
            </w:pPr>
          </w:p>
        </w:tc>
        <w:tc>
          <w:tcPr>
            <w:tcW w:w="8641" w:type="dxa"/>
          </w:tcPr>
          <w:p>
            <w:pPr>
              <w:rPr>
                <w:rFonts w:cs="Arial"/>
                <w:szCs w:val="22"/>
              </w:rPr>
            </w:pPr>
            <w:r>
              <w:rPr>
                <w:rFonts w:cs="Arial"/>
                <w:szCs w:val="22"/>
              </w:rPr>
              <w:t>Die Finanzierung der Gesamtaufwendungen und der Folgekosten ist sichergestellt.</w:t>
            </w:r>
          </w:p>
          <w:p>
            <w:pPr>
              <w:rPr>
                <w:rFonts w:cs="Arial"/>
                <w:szCs w:val="22"/>
              </w:rPr>
            </w:pPr>
          </w:p>
        </w:tc>
      </w:tr>
      <w:tr>
        <w:tc>
          <w:tcPr>
            <w:tcW w:w="645" w:type="dxa"/>
          </w:tcPr>
          <w:p>
            <w:pPr>
              <w:numPr>
                <w:ilvl w:val="1"/>
                <w:numId w:val="26"/>
              </w:numPr>
              <w:ind w:left="792" w:hanging="792"/>
              <w:rPr>
                <w:b/>
              </w:rPr>
            </w:pPr>
          </w:p>
        </w:tc>
        <w:tc>
          <w:tcPr>
            <w:tcW w:w="8641" w:type="dxa"/>
          </w:tcPr>
          <w:p>
            <w:pPr>
              <w:rPr>
                <w:rFonts w:cs="Arial"/>
                <w:b/>
                <w:szCs w:val="22"/>
              </w:rPr>
            </w:pPr>
            <w:r>
              <w:rPr>
                <w:rFonts w:cs="Arial"/>
                <w:b/>
                <w:szCs w:val="22"/>
              </w:rPr>
              <w:t>Subventionsrelevanz in Bezug auf § 264 Strafgesetzbuch</w:t>
            </w:r>
          </w:p>
        </w:tc>
      </w:tr>
      <w:tr>
        <w:tc>
          <w:tcPr>
            <w:tcW w:w="645" w:type="dxa"/>
          </w:tcPr>
          <w:p>
            <w:pPr>
              <w:jc w:val="both"/>
              <w:rPr>
                <w:rFonts w:cs="Arial"/>
                <w:szCs w:val="22"/>
              </w:rPr>
            </w:pPr>
          </w:p>
        </w:tc>
        <w:tc>
          <w:tcPr>
            <w:tcW w:w="8641" w:type="dxa"/>
          </w:tcPr>
          <w:p>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pPr>
              <w:jc w:val="both"/>
              <w:rPr>
                <w:rFonts w:cs="Arial"/>
                <w:szCs w:val="22"/>
              </w:rPr>
            </w:pPr>
          </w:p>
        </w:tc>
      </w:tr>
      <w:tr>
        <w:tc>
          <w:tcPr>
            <w:tcW w:w="645" w:type="dxa"/>
          </w:tcPr>
          <w:p>
            <w:pPr>
              <w:numPr>
                <w:ilvl w:val="1"/>
                <w:numId w:val="26"/>
              </w:numPr>
              <w:ind w:left="792" w:hanging="792"/>
              <w:rPr>
                <w:b/>
              </w:rPr>
            </w:pPr>
          </w:p>
        </w:tc>
        <w:tc>
          <w:tcPr>
            <w:tcW w:w="8641" w:type="dxa"/>
          </w:tcPr>
          <w:p>
            <w:pPr>
              <w:rPr>
                <w:rFonts w:cs="Arial"/>
                <w:b/>
                <w:szCs w:val="22"/>
              </w:rPr>
            </w:pPr>
            <w:r>
              <w:rPr>
                <w:rFonts w:cs="Arial"/>
                <w:b/>
                <w:szCs w:val="22"/>
              </w:rPr>
              <w:t>Gesonderte Buchführung</w:t>
            </w:r>
          </w:p>
        </w:tc>
      </w:tr>
      <w:tr>
        <w:tc>
          <w:tcPr>
            <w:tcW w:w="645" w:type="dxa"/>
          </w:tcPr>
          <w:p>
            <w:pPr>
              <w:jc w:val="both"/>
              <w:rPr>
                <w:rFonts w:cs="Arial"/>
                <w:szCs w:val="22"/>
              </w:rPr>
            </w:pPr>
          </w:p>
        </w:tc>
        <w:tc>
          <w:tcPr>
            <w:tcW w:w="8641" w:type="dxa"/>
          </w:tcPr>
          <w:p>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pPr>
              <w:jc w:val="both"/>
              <w:rPr>
                <w:rFonts w:cs="Arial"/>
                <w:szCs w:val="22"/>
              </w:rPr>
            </w:pPr>
          </w:p>
        </w:tc>
      </w:tr>
      <w:tr>
        <w:tc>
          <w:tcPr>
            <w:tcW w:w="645" w:type="dxa"/>
          </w:tcPr>
          <w:p>
            <w:pPr>
              <w:numPr>
                <w:ilvl w:val="1"/>
                <w:numId w:val="26"/>
              </w:numPr>
              <w:ind w:left="792" w:hanging="792"/>
              <w:rPr>
                <w:b/>
              </w:rPr>
            </w:pPr>
          </w:p>
        </w:tc>
        <w:tc>
          <w:tcPr>
            <w:tcW w:w="8641" w:type="dxa"/>
          </w:tcPr>
          <w:p>
            <w:pPr>
              <w:ind w:left="66"/>
              <w:rPr>
                <w:b/>
              </w:rPr>
            </w:pPr>
            <w:r>
              <w:rPr>
                <w:b/>
              </w:rPr>
              <w:t xml:space="preserve">Aufbewahrung der Belege </w:t>
            </w:r>
          </w:p>
        </w:tc>
      </w:tr>
      <w:tr>
        <w:tc>
          <w:tcPr>
            <w:tcW w:w="645" w:type="dxa"/>
          </w:tcPr>
          <w:p>
            <w:pPr>
              <w:jc w:val="both"/>
              <w:rPr>
                <w:rFonts w:cs="Arial"/>
                <w:szCs w:val="22"/>
              </w:rPr>
            </w:pPr>
          </w:p>
        </w:tc>
        <w:tc>
          <w:tcPr>
            <w:tcW w:w="8641" w:type="dxa"/>
          </w:tcPr>
          <w:p>
            <w:pPr>
              <w:jc w:val="both"/>
              <w:rPr>
                <w:rFonts w:cs="Arial"/>
                <w:szCs w:val="22"/>
              </w:rPr>
            </w:pPr>
            <w:r>
              <w:rPr>
                <w:rFonts w:cs="Arial"/>
                <w:szCs w:val="22"/>
              </w:rPr>
              <w:t>Ich/Wir sind in der Lage, alle Belege zum Vorhaben bis zum 31.12.2035 aufzubewahren.</w:t>
            </w:r>
          </w:p>
          <w:p>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pPr>
              <w:jc w:val="both"/>
              <w:rPr>
                <w:rFonts w:cs="Arial"/>
                <w:szCs w:val="22"/>
              </w:rPr>
            </w:pPr>
          </w:p>
        </w:tc>
      </w:tr>
      <w:tr>
        <w:tc>
          <w:tcPr>
            <w:tcW w:w="645" w:type="dxa"/>
          </w:tcPr>
          <w:p>
            <w:pPr>
              <w:numPr>
                <w:ilvl w:val="1"/>
                <w:numId w:val="26"/>
              </w:numPr>
              <w:ind w:left="792" w:hanging="792"/>
              <w:rPr>
                <w:b/>
              </w:rPr>
            </w:pPr>
          </w:p>
        </w:tc>
        <w:tc>
          <w:tcPr>
            <w:tcW w:w="8641" w:type="dxa"/>
          </w:tcPr>
          <w:p>
            <w:pPr>
              <w:rPr>
                <w:b/>
              </w:rPr>
            </w:pPr>
            <w:r>
              <w:rPr>
                <w:b/>
              </w:rPr>
              <w:t>Bestätigung kein Unternehmen in Schwierigkeiten</w:t>
            </w:r>
          </w:p>
        </w:tc>
      </w:tr>
      <w:tr>
        <w:tc>
          <w:tcPr>
            <w:tcW w:w="645" w:type="dxa"/>
          </w:tcPr>
          <w:p>
            <w:pPr>
              <w:jc w:val="both"/>
              <w:rPr>
                <w:rFonts w:cs="Arial"/>
                <w:szCs w:val="22"/>
              </w:rPr>
            </w:pPr>
          </w:p>
        </w:tc>
        <w:tc>
          <w:tcPr>
            <w:tcW w:w="8641" w:type="dxa"/>
          </w:tcPr>
          <w:p>
            <w:pPr>
              <w:jc w:val="both"/>
              <w:rPr>
                <w:rFonts w:cs="Arial"/>
                <w:szCs w:val="22"/>
              </w:rPr>
            </w:pPr>
            <w:r>
              <w:rPr>
                <w:rFonts w:cs="Arial"/>
                <w:szCs w:val="22"/>
              </w:rPr>
              <w:t xml:space="preserve">Ich versichere / Wir versichern, dass mein / unser Unternehmen kein Unternehmen in Schwierigkeiten im Sinne der Leitlinien der Gemeinschaft für staatliche Beihilfen zur </w:t>
            </w:r>
            <w:r>
              <w:rPr>
                <w:rFonts w:cs="Arial"/>
                <w:szCs w:val="22"/>
              </w:rPr>
              <w:lastRenderedPageBreak/>
              <w:t>Rettung und Umstrukturierung von Unternehmen in Schwierigkeiten (2014/C 249/01) ist.</w:t>
            </w:r>
          </w:p>
          <w:p>
            <w:pPr>
              <w:jc w:val="both"/>
              <w:rPr>
                <w:rFonts w:cs="Arial"/>
                <w:szCs w:val="22"/>
              </w:rPr>
            </w:pPr>
          </w:p>
        </w:tc>
      </w:tr>
      <w:tr>
        <w:tc>
          <w:tcPr>
            <w:tcW w:w="645" w:type="dxa"/>
          </w:tcPr>
          <w:p>
            <w:pPr>
              <w:numPr>
                <w:ilvl w:val="1"/>
                <w:numId w:val="26"/>
              </w:numPr>
              <w:ind w:left="792" w:hanging="792"/>
              <w:rPr>
                <w:b/>
              </w:rPr>
            </w:pPr>
          </w:p>
        </w:tc>
        <w:tc>
          <w:tcPr>
            <w:tcW w:w="8641" w:type="dxa"/>
          </w:tcPr>
          <w:p>
            <w:pPr>
              <w:rPr>
                <w:b/>
              </w:rPr>
            </w:pPr>
            <w:r>
              <w:rPr>
                <w:b/>
              </w:rPr>
              <w:t>Bestätigung Folgeleistung von Rückforderungen</w:t>
            </w:r>
          </w:p>
        </w:tc>
      </w:tr>
      <w:tr>
        <w:tc>
          <w:tcPr>
            <w:tcW w:w="645" w:type="dxa"/>
          </w:tcPr>
          <w:p>
            <w:pPr>
              <w:ind w:left="360"/>
              <w:rPr>
                <w:rFonts w:cs="Arial"/>
                <w:szCs w:val="22"/>
              </w:rPr>
            </w:pPr>
          </w:p>
        </w:tc>
        <w:tc>
          <w:tcPr>
            <w:tcW w:w="8641" w:type="dxa"/>
          </w:tcPr>
          <w:p>
            <w:pPr>
              <w:jc w:val="both"/>
              <w:rPr>
                <w:rFonts w:cs="Arial"/>
                <w:szCs w:val="22"/>
              </w:rPr>
            </w:pPr>
            <w:r>
              <w:rPr>
                <w:rFonts w:cs="Arial"/>
                <w:szCs w:val="22"/>
              </w:rPr>
              <w:t xml:space="preserve">Ich versichere / Wir versichern, dass mein / unser Unternehmen, sofern eine Rückforderung aufgrund einer früheren Kommissionsentscheidung zur Feststellung der Rechtswidrigkeit und Unvereinbarkeit einer Beihilfe mit dem Gemeinsamen Markt angeordnet wurde, dieser auch Folge geleistet habe / haben. </w:t>
            </w:r>
          </w:p>
          <w:p>
            <w:pPr>
              <w:jc w:val="both"/>
              <w:rPr>
                <w:rFonts w:cs="Arial"/>
                <w:szCs w:val="22"/>
              </w:rPr>
            </w:pPr>
            <w:r>
              <w:rPr>
                <w:rFonts w:cs="Arial"/>
                <w:szCs w:val="22"/>
              </w:rPr>
              <w:t xml:space="preserve"> </w:t>
            </w:r>
          </w:p>
        </w:tc>
      </w:tr>
      <w:tr>
        <w:tc>
          <w:tcPr>
            <w:tcW w:w="645" w:type="dxa"/>
          </w:tcPr>
          <w:p>
            <w:pPr>
              <w:numPr>
                <w:ilvl w:val="1"/>
                <w:numId w:val="26"/>
              </w:numPr>
              <w:ind w:left="792" w:hanging="792"/>
              <w:rPr>
                <w:b/>
              </w:rPr>
            </w:pPr>
          </w:p>
        </w:tc>
        <w:tc>
          <w:tcPr>
            <w:tcW w:w="8641" w:type="dxa"/>
          </w:tcPr>
          <w:p>
            <w:pPr>
              <w:rPr>
                <w:b/>
              </w:rPr>
            </w:pPr>
            <w:r>
              <w:rPr>
                <w:b/>
              </w:rPr>
              <w:t>Veröffentlichung der Erkenntnisse und Forschungsergebnisse</w:t>
            </w:r>
          </w:p>
        </w:tc>
      </w:tr>
      <w:tr>
        <w:trPr>
          <w:trHeight w:val="700"/>
        </w:trPr>
        <w:tc>
          <w:tcPr>
            <w:tcW w:w="645" w:type="dxa"/>
          </w:tcPr>
          <w:p>
            <w:pPr>
              <w:ind w:left="360"/>
              <w:rPr>
                <w:rFonts w:cs="Arial"/>
                <w:szCs w:val="22"/>
              </w:rPr>
            </w:pPr>
          </w:p>
        </w:tc>
        <w:tc>
          <w:tcPr>
            <w:tcW w:w="8641" w:type="dxa"/>
          </w:tcPr>
          <w:p>
            <w:pPr>
              <w:jc w:val="both"/>
              <w:rPr>
                <w:rFonts w:cs="Arial"/>
                <w:szCs w:val="22"/>
              </w:rPr>
            </w:pPr>
            <w:r>
              <w:rPr>
                <w:rFonts w:cs="Arial"/>
                <w:szCs w:val="22"/>
              </w:rPr>
              <w:t xml:space="preserve">Ich/wir erkläre/n, dass der Veröffentlichung der Erkenntnisse und Forschungsergebnisse des Vorhabens keine Patente bzw. keine künftig geplanten Patentanmeldungen entgegenstehen und die Erkenntnisse und Forschungsergebnisse des Vorhabens der Öffentlichkeit zur Verfügung gestellt werden. </w:t>
            </w:r>
          </w:p>
        </w:tc>
      </w:tr>
      <w:tr>
        <w:trPr>
          <w:trHeight w:val="612"/>
        </w:trPr>
        <w:tc>
          <w:tcPr>
            <w:tcW w:w="645" w:type="dxa"/>
            <w:vAlign w:val="center"/>
          </w:tcPr>
          <w:p>
            <w:pPr>
              <w:jc w:val="center"/>
            </w:pPr>
          </w:p>
        </w:tc>
        <w:tc>
          <w:tcPr>
            <w:tcW w:w="8641" w:type="dxa"/>
          </w:tcPr>
          <w:p>
            <w:pPr>
              <w:rPr>
                <w:rFonts w:cs="Arial"/>
                <w:szCs w:val="22"/>
              </w:rPr>
            </w:pPr>
          </w:p>
          <w:p>
            <w:pPr>
              <w:rPr>
                <w:rFonts w:cs="Arial"/>
                <w:szCs w:val="22"/>
              </w:rPr>
            </w:pPr>
            <w:r>
              <w:rPr>
                <w:rFonts w:cs="Arial"/>
                <w:szCs w:val="22"/>
              </w:rPr>
              <w:t>Ich/Wir willige/n ein, dass im Falle der Bewilligung der Zuwendung die Projektergebnisse veröffentlicht werden</w:t>
            </w:r>
          </w:p>
        </w:tc>
      </w:tr>
    </w:tbl>
    <w:p/>
    <w:p>
      <w:r>
        <w:br w:type="page"/>
      </w:r>
    </w:p>
    <w:p>
      <w:pPr>
        <w:numPr>
          <w:ilvl w:val="0"/>
          <w:numId w:val="26"/>
        </w:numPr>
        <w:rPr>
          <w:b/>
          <w:sz w:val="24"/>
        </w:rPr>
      </w:pPr>
      <w:r>
        <w:rPr>
          <w:b/>
          <w:sz w:val="24"/>
        </w:rPr>
        <w:lastRenderedPageBreak/>
        <w:t>Datenverarbeitung</w:t>
      </w:r>
    </w:p>
    <w:p>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trPr>
          <w:trHeight w:val="573"/>
        </w:trPr>
        <w:tc>
          <w:tcPr>
            <w:tcW w:w="9293" w:type="dxa"/>
            <w:gridSpan w:val="4"/>
          </w:tcPr>
          <w:p>
            <w:pPr>
              <w:jc w:val="both"/>
              <w:rPr>
                <w:rFonts w:cs="Arial"/>
                <w:b/>
                <w:szCs w:val="22"/>
              </w:rPr>
            </w:pPr>
            <w:r>
              <w:rPr>
                <w:rFonts w:cs="Arial"/>
                <w:b/>
                <w:szCs w:val="22"/>
              </w:rPr>
              <w:t>Informationspflichten bei einer Erhebung von Daten bei der betroffenen Person Art. 13 DSGVO</w:t>
            </w:r>
          </w:p>
          <w:p>
            <w:pPr>
              <w:jc w:val="both"/>
              <w:rPr>
                <w:rFonts w:cs="Arial"/>
                <w:b/>
                <w:szCs w:val="22"/>
              </w:rPr>
            </w:pPr>
          </w:p>
        </w:tc>
      </w:tr>
      <w:tr>
        <w:trPr>
          <w:trHeight w:val="412"/>
        </w:trPr>
        <w:tc>
          <w:tcPr>
            <w:tcW w:w="645" w:type="dxa"/>
          </w:tcPr>
          <w:p>
            <w:pPr>
              <w:ind w:left="66"/>
              <w:rPr>
                <w:b/>
                <w:bCs/>
                <w:szCs w:val="22"/>
              </w:rPr>
            </w:pPr>
            <w:r>
              <w:rPr>
                <w:b/>
                <w:bCs/>
                <w:szCs w:val="22"/>
              </w:rPr>
              <w:t>1.</w:t>
            </w:r>
          </w:p>
        </w:tc>
        <w:tc>
          <w:tcPr>
            <w:tcW w:w="8648" w:type="dxa"/>
            <w:gridSpan w:val="3"/>
          </w:tcPr>
          <w:p>
            <w:pPr>
              <w:rPr>
                <w:b/>
                <w:bCs/>
                <w:szCs w:val="22"/>
              </w:rPr>
            </w:pPr>
            <w:r>
              <w:rPr>
                <w:b/>
                <w:bCs/>
                <w:szCs w:val="22"/>
              </w:rPr>
              <w:t>Bezeichnung der Verarbeitungstätigkeit</w:t>
            </w:r>
          </w:p>
        </w:tc>
      </w:tr>
      <w:tr>
        <w:trPr>
          <w:trHeight w:val="559"/>
        </w:trPr>
        <w:tc>
          <w:tcPr>
            <w:tcW w:w="645" w:type="dxa"/>
          </w:tcPr>
          <w:p>
            <w:pPr>
              <w:ind w:left="66"/>
              <w:rPr>
                <w:rFonts w:cs="Arial"/>
                <w:b/>
                <w:bCs/>
                <w:szCs w:val="22"/>
              </w:rPr>
            </w:pPr>
          </w:p>
        </w:tc>
        <w:tc>
          <w:tcPr>
            <w:tcW w:w="8648" w:type="dxa"/>
            <w:gridSpan w:val="3"/>
          </w:tcPr>
          <w:p>
            <w:pPr>
              <w:jc w:val="both"/>
              <w:rPr>
                <w:rFonts w:cs="Arial"/>
                <w:b/>
                <w:szCs w:val="22"/>
              </w:rPr>
            </w:pPr>
            <w:r>
              <w:rPr>
                <w:rFonts w:cs="Arial"/>
                <w:b/>
                <w:szCs w:val="22"/>
              </w:rPr>
              <w:t>Datenschutzhinweise im Zusammenhang mit Antrag auf Zuwendung im Rahmen des EFRE Programms Baden-Württemberg 2021-2027</w:t>
            </w:r>
          </w:p>
        </w:tc>
      </w:tr>
      <w:tr>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rPr>
          <w:trHeight w:val="403"/>
        </w:trPr>
        <w:tc>
          <w:tcPr>
            <w:tcW w:w="645" w:type="dxa"/>
          </w:tcPr>
          <w:p>
            <w:pPr>
              <w:ind w:left="66"/>
              <w:rPr>
                <w:b/>
                <w:bCs/>
                <w:szCs w:val="22"/>
              </w:rPr>
            </w:pPr>
            <w:r>
              <w:rPr>
                <w:b/>
                <w:bCs/>
                <w:szCs w:val="22"/>
              </w:rPr>
              <w:t>2.</w:t>
            </w:r>
          </w:p>
        </w:tc>
        <w:tc>
          <w:tcPr>
            <w:tcW w:w="8648" w:type="dxa"/>
            <w:gridSpan w:val="3"/>
          </w:tcPr>
          <w:p>
            <w:pPr>
              <w:rPr>
                <w:rFonts w:cs="Arial"/>
                <w:b/>
                <w:bCs/>
                <w:szCs w:val="22"/>
              </w:rPr>
            </w:pPr>
            <w:r>
              <w:rPr>
                <w:rFonts w:cs="Arial"/>
                <w:b/>
                <w:bCs/>
                <w:szCs w:val="22"/>
              </w:rPr>
              <w:t>Name und Kontaktdaten des Verantwortlichen</w:t>
            </w:r>
          </w:p>
        </w:tc>
      </w:tr>
      <w:tr>
        <w:trPr>
          <w:trHeight w:val="1035"/>
        </w:trPr>
        <w:tc>
          <w:tcPr>
            <w:tcW w:w="645" w:type="dxa"/>
            <w:vMerge w:val="restart"/>
          </w:tcPr>
          <w:p>
            <w:pPr>
              <w:ind w:left="66"/>
              <w:rPr>
                <w:rFonts w:cs="Arial"/>
                <w:b/>
                <w:bCs/>
                <w:szCs w:val="22"/>
              </w:rPr>
            </w:pPr>
          </w:p>
        </w:tc>
        <w:tc>
          <w:tcPr>
            <w:tcW w:w="8648" w:type="dxa"/>
            <w:gridSpan w:val="3"/>
          </w:tcPr>
          <w:p>
            <w:pPr>
              <w:jc w:val="both"/>
              <w:rPr>
                <w:rFonts w:cs="Arial"/>
                <w:b/>
                <w:szCs w:val="22"/>
              </w:rPr>
            </w:pPr>
            <w:r>
              <w:rPr>
                <w:rFonts w:cs="Arial"/>
                <w:b/>
                <w:szCs w:val="22"/>
              </w:rPr>
              <w:t>Verantwortlicher im Sinne des Art. 13 Abs. 1 Buchstabe a DSGVO ist</w:t>
            </w:r>
          </w:p>
          <w:p>
            <w:pPr>
              <w:jc w:val="both"/>
              <w:rPr>
                <w:rFonts w:cs="Arial"/>
                <w:b/>
                <w:szCs w:val="22"/>
              </w:rPr>
            </w:pPr>
          </w:p>
          <w:p>
            <w:pPr>
              <w:jc w:val="both"/>
              <w:rPr>
                <w:rFonts w:cs="Arial"/>
                <w:b/>
                <w:szCs w:val="22"/>
              </w:rPr>
            </w:pPr>
            <w:r>
              <w:rPr>
                <w:rFonts w:cs="Arial"/>
                <w:b/>
                <w:szCs w:val="22"/>
              </w:rPr>
              <w:t>das Ministerium für Ernährung, Ländlichen Raum und Verbraucherschutz Baden-Württemberg (MLR)</w:t>
            </w:r>
          </w:p>
          <w:p>
            <w:pPr>
              <w:jc w:val="both"/>
              <w:rPr>
                <w:rFonts w:cs="Arial"/>
                <w:szCs w:val="22"/>
              </w:rPr>
            </w:pPr>
          </w:p>
        </w:tc>
      </w:tr>
      <w:tr>
        <w:trPr>
          <w:trHeight w:val="225"/>
        </w:trPr>
        <w:tc>
          <w:tcPr>
            <w:tcW w:w="645" w:type="dxa"/>
            <w:vMerge/>
          </w:tcPr>
          <w:p>
            <w:pPr>
              <w:ind w:left="66"/>
              <w:rPr>
                <w:rFonts w:cs="Arial"/>
                <w:b/>
                <w:bCs/>
                <w:szCs w:val="22"/>
              </w:rPr>
            </w:pPr>
          </w:p>
        </w:tc>
        <w:tc>
          <w:tcPr>
            <w:tcW w:w="1912" w:type="dxa"/>
            <w:gridSpan w:val="2"/>
          </w:tcPr>
          <w:p>
            <w:pPr>
              <w:jc w:val="both"/>
              <w:rPr>
                <w:rFonts w:cs="Arial"/>
                <w:b/>
                <w:szCs w:val="22"/>
              </w:rPr>
            </w:pPr>
            <w:r>
              <w:rPr>
                <w:rFonts w:cs="Arial"/>
                <w:b/>
                <w:szCs w:val="22"/>
              </w:rPr>
              <w:t>Hausanschrift:</w:t>
            </w:r>
          </w:p>
        </w:tc>
        <w:tc>
          <w:tcPr>
            <w:tcW w:w="6736" w:type="dxa"/>
          </w:tcPr>
          <w:p>
            <w:pPr>
              <w:jc w:val="both"/>
              <w:rPr>
                <w:rFonts w:cs="Arial"/>
                <w:b/>
                <w:szCs w:val="22"/>
              </w:rPr>
            </w:pPr>
            <w:r>
              <w:rPr>
                <w:rFonts w:cs="Arial"/>
                <w:b/>
                <w:szCs w:val="22"/>
              </w:rPr>
              <w:t>Kernerplatz 10, D- 70182 Stuttgart</w:t>
            </w:r>
          </w:p>
        </w:tc>
      </w:tr>
      <w:tr>
        <w:trPr>
          <w:trHeight w:val="270"/>
        </w:trPr>
        <w:tc>
          <w:tcPr>
            <w:tcW w:w="645" w:type="dxa"/>
            <w:vMerge/>
          </w:tcPr>
          <w:p>
            <w:pPr>
              <w:ind w:left="66"/>
              <w:rPr>
                <w:rFonts w:cs="Arial"/>
                <w:b/>
                <w:bCs/>
                <w:szCs w:val="22"/>
              </w:rPr>
            </w:pPr>
          </w:p>
        </w:tc>
        <w:tc>
          <w:tcPr>
            <w:tcW w:w="1912" w:type="dxa"/>
            <w:gridSpan w:val="2"/>
          </w:tcPr>
          <w:p>
            <w:pPr>
              <w:jc w:val="both"/>
              <w:rPr>
                <w:rFonts w:cs="Arial"/>
                <w:b/>
                <w:szCs w:val="22"/>
              </w:rPr>
            </w:pPr>
            <w:r>
              <w:rPr>
                <w:rFonts w:cs="Arial"/>
                <w:b/>
                <w:szCs w:val="22"/>
              </w:rPr>
              <w:t>Postanschrift:</w:t>
            </w:r>
          </w:p>
        </w:tc>
        <w:tc>
          <w:tcPr>
            <w:tcW w:w="6736" w:type="dxa"/>
          </w:tcPr>
          <w:p>
            <w:pPr>
              <w:jc w:val="both"/>
              <w:rPr>
                <w:rFonts w:cs="Arial"/>
                <w:b/>
                <w:szCs w:val="22"/>
              </w:rPr>
            </w:pPr>
            <w:r>
              <w:rPr>
                <w:rFonts w:cs="Arial"/>
                <w:b/>
                <w:szCs w:val="22"/>
              </w:rPr>
              <w:t>Postfach 10 34 44, 70029 Stuttgart</w:t>
            </w:r>
          </w:p>
        </w:tc>
      </w:tr>
      <w:tr>
        <w:trPr>
          <w:trHeight w:val="165"/>
        </w:trPr>
        <w:tc>
          <w:tcPr>
            <w:tcW w:w="645" w:type="dxa"/>
            <w:vMerge/>
          </w:tcPr>
          <w:p>
            <w:pPr>
              <w:ind w:left="66"/>
              <w:rPr>
                <w:rFonts w:cs="Arial"/>
                <w:b/>
                <w:bCs/>
                <w:szCs w:val="22"/>
              </w:rPr>
            </w:pPr>
          </w:p>
        </w:tc>
        <w:tc>
          <w:tcPr>
            <w:tcW w:w="1912" w:type="dxa"/>
            <w:gridSpan w:val="2"/>
          </w:tcPr>
          <w:p>
            <w:pPr>
              <w:jc w:val="both"/>
              <w:rPr>
                <w:rFonts w:cs="Arial"/>
                <w:b/>
                <w:szCs w:val="22"/>
              </w:rPr>
            </w:pPr>
            <w:r>
              <w:rPr>
                <w:rFonts w:cs="Arial"/>
                <w:b/>
                <w:szCs w:val="22"/>
              </w:rPr>
              <w:t>Tel.:</w:t>
            </w:r>
          </w:p>
        </w:tc>
        <w:tc>
          <w:tcPr>
            <w:tcW w:w="6736" w:type="dxa"/>
          </w:tcPr>
          <w:p>
            <w:pPr>
              <w:jc w:val="both"/>
              <w:rPr>
                <w:rFonts w:cs="Arial"/>
                <w:b/>
                <w:szCs w:val="22"/>
              </w:rPr>
            </w:pPr>
            <w:r>
              <w:rPr>
                <w:rFonts w:cs="Arial"/>
                <w:b/>
                <w:szCs w:val="22"/>
              </w:rPr>
              <w:t>+49 711/126-0</w:t>
            </w:r>
          </w:p>
        </w:tc>
      </w:tr>
      <w:tr>
        <w:trPr>
          <w:trHeight w:val="189"/>
        </w:trPr>
        <w:tc>
          <w:tcPr>
            <w:tcW w:w="645" w:type="dxa"/>
            <w:vMerge/>
          </w:tcPr>
          <w:p>
            <w:pPr>
              <w:ind w:left="66"/>
              <w:rPr>
                <w:rFonts w:cs="Arial"/>
                <w:b/>
                <w:bCs/>
                <w:szCs w:val="22"/>
              </w:rPr>
            </w:pPr>
          </w:p>
        </w:tc>
        <w:tc>
          <w:tcPr>
            <w:tcW w:w="1912" w:type="dxa"/>
            <w:gridSpan w:val="2"/>
          </w:tcPr>
          <w:p>
            <w:pPr>
              <w:jc w:val="both"/>
              <w:rPr>
                <w:rFonts w:cs="Arial"/>
                <w:b/>
                <w:szCs w:val="22"/>
              </w:rPr>
            </w:pPr>
            <w:r>
              <w:rPr>
                <w:rFonts w:cs="Arial"/>
                <w:b/>
                <w:szCs w:val="22"/>
              </w:rPr>
              <w:t>E-Mail:</w:t>
            </w:r>
          </w:p>
        </w:tc>
        <w:tc>
          <w:tcPr>
            <w:tcW w:w="6736" w:type="dxa"/>
          </w:tcPr>
          <w:p>
            <w:pPr>
              <w:jc w:val="both"/>
              <w:rPr>
                <w:rFonts w:cs="Arial"/>
                <w:b/>
                <w:szCs w:val="22"/>
              </w:rPr>
            </w:pPr>
            <w:r>
              <w:rPr>
                <w:rFonts w:cs="Arial"/>
                <w:b/>
                <w:szCs w:val="22"/>
              </w:rPr>
              <w:t>poststelle@mlr.bwl.de</w:t>
            </w:r>
          </w:p>
        </w:tc>
      </w:tr>
      <w:tr>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3.</w:t>
            </w:r>
          </w:p>
        </w:tc>
        <w:tc>
          <w:tcPr>
            <w:tcW w:w="8648" w:type="dxa"/>
            <w:gridSpan w:val="3"/>
          </w:tcPr>
          <w:p>
            <w:pPr>
              <w:rPr>
                <w:b/>
                <w:bCs/>
                <w:szCs w:val="22"/>
              </w:rPr>
            </w:pPr>
            <w:r>
              <w:rPr>
                <w:b/>
                <w:bCs/>
                <w:szCs w:val="22"/>
              </w:rPr>
              <w:t>Kontaktdaten des Datenschutzbeauftragten</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b/>
                <w:szCs w:val="22"/>
              </w:rPr>
            </w:pPr>
            <w:r>
              <w:rPr>
                <w:rFonts w:cs="Arial"/>
                <w:b/>
                <w:szCs w:val="22"/>
              </w:rPr>
              <w:t xml:space="preserve">Den behördlichen Datenschutzbeauftragten des MLR erreichen Sie unter: </w:t>
            </w:r>
          </w:p>
          <w:p>
            <w:pPr>
              <w:jc w:val="both"/>
              <w:rPr>
                <w:rFonts w:cs="Arial"/>
                <w:b/>
                <w:szCs w:val="22"/>
              </w:rPr>
            </w:pPr>
            <w:hyperlink r:id="rId13" w:history="1">
              <w:r>
                <w:rPr>
                  <w:rStyle w:val="Hyperlink"/>
                  <w:rFonts w:cs="Arial"/>
                  <w:b/>
                  <w:szCs w:val="22"/>
                </w:rPr>
                <w:t>datenschutz@mlr.bwl.de</w:t>
              </w:r>
            </w:hyperlink>
          </w:p>
        </w:tc>
      </w:tr>
      <w:tr>
        <w:tblPrEx>
          <w:tblCellMar>
            <w:top w:w="0" w:type="dxa"/>
            <w:bottom w:w="0" w:type="dxa"/>
          </w:tblCellMar>
          <w:tblLook w:val="04A0" w:firstRow="1" w:lastRow="0" w:firstColumn="1" w:lastColumn="0" w:noHBand="0" w:noVBand="1"/>
        </w:tblPrEx>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4.</w:t>
            </w:r>
          </w:p>
        </w:tc>
        <w:tc>
          <w:tcPr>
            <w:tcW w:w="8648" w:type="dxa"/>
            <w:gridSpan w:val="3"/>
          </w:tcPr>
          <w:p>
            <w:pPr>
              <w:rPr>
                <w:b/>
                <w:bCs/>
                <w:szCs w:val="22"/>
              </w:rPr>
            </w:pPr>
            <w:r>
              <w:rPr>
                <w:b/>
                <w:bCs/>
                <w:szCs w:val="22"/>
              </w:rPr>
              <w:t>Zwecke und Rechtsgrundlagen der Verarbeitung</w:t>
            </w:r>
          </w:p>
        </w:tc>
      </w:tr>
      <w:tr>
        <w:tblPrEx>
          <w:tblCellMar>
            <w:top w:w="0" w:type="dxa"/>
            <w:bottom w:w="0" w:type="dxa"/>
          </w:tblCellMar>
          <w:tblLook w:val="04A0" w:firstRow="1" w:lastRow="0" w:firstColumn="1" w:lastColumn="0" w:noHBand="0" w:noVBand="1"/>
        </w:tblPrEx>
        <w:trPr>
          <w:trHeight w:val="1767"/>
        </w:trPr>
        <w:tc>
          <w:tcPr>
            <w:tcW w:w="645" w:type="dxa"/>
          </w:tcPr>
          <w:p>
            <w:pPr>
              <w:ind w:left="66"/>
              <w:rPr>
                <w:b/>
                <w:bCs/>
                <w:szCs w:val="22"/>
              </w:rPr>
            </w:pPr>
            <w:r>
              <w:rPr>
                <w:b/>
                <w:bCs/>
                <w:szCs w:val="22"/>
              </w:rPr>
              <w:t>4a)</w:t>
            </w:r>
          </w:p>
        </w:tc>
        <w:tc>
          <w:tcPr>
            <w:tcW w:w="8648" w:type="dxa"/>
            <w:gridSpan w:val="3"/>
          </w:tcPr>
          <w:p>
            <w:pPr>
              <w:jc w:val="both"/>
              <w:rPr>
                <w:rFonts w:cs="Arial"/>
                <w:szCs w:val="22"/>
              </w:rPr>
            </w:pPr>
            <w:r>
              <w:rPr>
                <w:rFonts w:cs="Arial"/>
                <w:szCs w:val="22"/>
              </w:rPr>
              <w:t>Gemäß Artikel 72 Absatz 1 Buchstabe e der Verordnung (EU) 2021/1060 des Europäischen Parlaments und des Rates vom 24. Juni 2021 hat die Verwaltungsbehörde und die gemäß Artikel 71 Absatz 3 Verordnung 2021/1060 benannten zwischengeschalteten Stellen die Aufgabe, die für die Begleitung, die Evaluierung, das Finanzmanagement, die Überprüfung und die Prüfungen notwendigen Daten zu jedem Vorhaben gemäß Anhang XVII der genannten Verordnung elektronisch aufzuzeichnen und zu speichern (siehe nachstehende Nr. i.). Darüber hinaus hat die Verwaltungsbehörde Daten gemäß Artikel 49 Absatz 3 der Verordnung (EU) Nr. 2021/1060 (siehe nachstehende Nr. ii) auf der EFRE-Internetseite zu veröffentlichen.</w:t>
            </w:r>
          </w:p>
          <w:p>
            <w:pPr>
              <w:jc w:val="both"/>
              <w:rPr>
                <w:rFonts w:cs="Arial"/>
                <w:szCs w:val="22"/>
              </w:rPr>
            </w:pPr>
          </w:p>
        </w:tc>
      </w:tr>
      <w:tr>
        <w:tblPrEx>
          <w:tblCellMar>
            <w:top w:w="0" w:type="dxa"/>
            <w:bottom w:w="0" w:type="dxa"/>
          </w:tblCellMar>
          <w:tblLook w:val="04A0" w:firstRow="1" w:lastRow="0" w:firstColumn="1" w:lastColumn="0" w:noHBand="0" w:noVBand="1"/>
        </w:tblPrEx>
        <w:trPr>
          <w:trHeight w:val="2094"/>
        </w:trPr>
        <w:tc>
          <w:tcPr>
            <w:tcW w:w="645" w:type="dxa"/>
            <w:vMerge w:val="restart"/>
          </w:tcPr>
          <w:p>
            <w:pPr>
              <w:ind w:left="66"/>
              <w:rPr>
                <w:rFonts w:cs="Arial"/>
                <w:b/>
                <w:bCs/>
                <w:szCs w:val="22"/>
              </w:rPr>
            </w:pPr>
          </w:p>
        </w:tc>
        <w:tc>
          <w:tcPr>
            <w:tcW w:w="8648" w:type="dxa"/>
            <w:gridSpan w:val="3"/>
          </w:tcPr>
          <w:p>
            <w:pPr>
              <w:pStyle w:val="Formatvorlage10PtBlockNach6PtZeilenabstandMehrere115ze"/>
              <w:rPr>
                <w:sz w:val="22"/>
                <w:szCs w:val="22"/>
              </w:rPr>
            </w:pPr>
            <w:r>
              <w:rPr>
                <w:sz w:val="22"/>
                <w:szCs w:val="22"/>
              </w:rPr>
              <w:t>i) Im Rahmen des EFRE-Programms Baden-Württemberg 2021-2027 werden folgende Kategorien von Daten verarbeitet:</w:t>
            </w:r>
          </w:p>
          <w:p>
            <w:pPr>
              <w:pStyle w:val="Listenabsatz"/>
              <w:numPr>
                <w:ilvl w:val="0"/>
                <w:numId w:val="12"/>
              </w:numPr>
              <w:ind w:left="385"/>
              <w:jc w:val="both"/>
              <w:rPr>
                <w:rFonts w:cs="Arial"/>
                <w:szCs w:val="22"/>
              </w:rPr>
            </w:pPr>
            <w:r>
              <w:rPr>
                <w:rFonts w:cs="Arial"/>
                <w:szCs w:val="22"/>
              </w:rPr>
              <w:t>persönliche Identifikationsangaben</w:t>
            </w:r>
          </w:p>
          <w:p>
            <w:pPr>
              <w:pStyle w:val="Listenabsatz"/>
              <w:numPr>
                <w:ilvl w:val="0"/>
                <w:numId w:val="12"/>
              </w:numPr>
              <w:ind w:left="385"/>
              <w:jc w:val="both"/>
              <w:rPr>
                <w:rFonts w:cs="Arial"/>
                <w:szCs w:val="22"/>
              </w:rPr>
            </w:pPr>
            <w:r>
              <w:rPr>
                <w:rFonts w:cs="Arial"/>
                <w:szCs w:val="22"/>
              </w:rPr>
              <w:t>Angaben zu den wirtschaftlich Berechtigten i.S.d. § 3 Geldwäschegesetz</w:t>
            </w:r>
          </w:p>
          <w:p>
            <w:pPr>
              <w:pStyle w:val="Listenabsatz"/>
              <w:numPr>
                <w:ilvl w:val="0"/>
                <w:numId w:val="12"/>
              </w:numPr>
              <w:ind w:left="385"/>
              <w:jc w:val="both"/>
              <w:rPr>
                <w:rFonts w:cs="Arial"/>
                <w:szCs w:val="22"/>
              </w:rPr>
            </w:pPr>
            <w:r>
              <w:rPr>
                <w:rFonts w:cs="Arial"/>
                <w:szCs w:val="22"/>
              </w:rPr>
              <w:t>Daten über die finanzielle Situation</w:t>
            </w:r>
          </w:p>
          <w:p>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pPr>
              <w:pStyle w:val="Listenabsatz"/>
              <w:numPr>
                <w:ilvl w:val="0"/>
                <w:numId w:val="12"/>
              </w:numPr>
              <w:ind w:left="385"/>
              <w:jc w:val="both"/>
              <w:rPr>
                <w:rFonts w:cs="Arial"/>
                <w:b/>
                <w:szCs w:val="22"/>
              </w:rPr>
            </w:pPr>
            <w:r>
              <w:rPr>
                <w:rFonts w:cs="Arial"/>
                <w:szCs w:val="22"/>
              </w:rPr>
              <w:t>Bei öffentlichen Aufträgen, auf die das GWB Anwendung findet:</w:t>
            </w:r>
          </w:p>
        </w:tc>
      </w:tr>
      <w:tr>
        <w:tblPrEx>
          <w:tblCellMar>
            <w:top w:w="0" w:type="dxa"/>
            <w:bottom w:w="0" w:type="dxa"/>
          </w:tblCellMar>
          <w:tblLook w:val="04A0" w:firstRow="1" w:lastRow="0" w:firstColumn="1" w:lastColumn="0" w:noHBand="0" w:noVBand="1"/>
        </w:tblPrEx>
        <w:trPr>
          <w:trHeight w:val="703"/>
        </w:trPr>
        <w:tc>
          <w:tcPr>
            <w:tcW w:w="645" w:type="dxa"/>
            <w:vMerge/>
          </w:tcPr>
          <w:p>
            <w:pPr>
              <w:ind w:left="66"/>
              <w:rPr>
                <w:rFonts w:cs="Arial"/>
                <w:b/>
                <w:bCs/>
                <w:szCs w:val="22"/>
              </w:rPr>
            </w:pPr>
          </w:p>
        </w:tc>
        <w:tc>
          <w:tcPr>
            <w:tcW w:w="465" w:type="dxa"/>
          </w:tcPr>
          <w:p>
            <w:pPr>
              <w:jc w:val="both"/>
              <w:rPr>
                <w:rFonts w:cs="Arial"/>
                <w:b/>
                <w:szCs w:val="22"/>
              </w:rPr>
            </w:pPr>
          </w:p>
          <w:p>
            <w:pPr>
              <w:jc w:val="both"/>
              <w:rPr>
                <w:rFonts w:cs="Arial"/>
                <w:b/>
                <w:szCs w:val="22"/>
              </w:rPr>
            </w:pPr>
          </w:p>
          <w:p>
            <w:pPr>
              <w:jc w:val="both"/>
              <w:rPr>
                <w:rFonts w:cs="Arial"/>
                <w:b/>
                <w:szCs w:val="22"/>
              </w:rPr>
            </w:pPr>
          </w:p>
          <w:p>
            <w:pPr>
              <w:jc w:val="both"/>
              <w:rPr>
                <w:rFonts w:cs="Arial"/>
                <w:szCs w:val="22"/>
              </w:rPr>
            </w:pPr>
          </w:p>
        </w:tc>
        <w:tc>
          <w:tcPr>
            <w:tcW w:w="8183" w:type="dxa"/>
            <w:gridSpan w:val="2"/>
          </w:tcPr>
          <w:p>
            <w:pPr>
              <w:pStyle w:val="Listenabsatz"/>
              <w:numPr>
                <w:ilvl w:val="0"/>
                <w:numId w:val="13"/>
              </w:numPr>
              <w:ind w:left="346"/>
              <w:jc w:val="both"/>
              <w:rPr>
                <w:rFonts w:cs="Arial"/>
                <w:szCs w:val="22"/>
              </w:rPr>
            </w:pPr>
            <w:r>
              <w:rPr>
                <w:rFonts w:cs="Arial"/>
                <w:szCs w:val="22"/>
              </w:rPr>
              <w:t>Angabe aller in den Auftragsunterlagen (des Auftragnehmers) aufgeführten Auftragnehmer und Unterauftragnehmer, einschließlich Name und Mehrwertsteuer-Identifikationsnummer oder Steuer-Identifikationsnummer,</w:t>
            </w:r>
          </w:p>
          <w:p>
            <w:pPr>
              <w:pStyle w:val="Listenabsatz"/>
              <w:numPr>
                <w:ilvl w:val="0"/>
                <w:numId w:val="13"/>
              </w:numPr>
              <w:ind w:left="346"/>
              <w:rPr>
                <w:rFonts w:cs="Arial"/>
                <w:szCs w:val="22"/>
              </w:rPr>
            </w:pPr>
            <w:r>
              <w:rPr>
                <w:rFonts w:cs="Arial"/>
                <w:szCs w:val="22"/>
              </w:rPr>
              <w:t>Angabe der wirtschaftlich Berechtigten des Auftragnehmers i.S.d. § 3 Geldwäschegesetz, und zwar Vorname(n) und Nachname(n), Geburtsdatum Geburtsdatum/Geburtsdaten und Mehrwertsteuer-Identifikationsnummer(n) oder Steuer-Identifikationsnummer(n) dieser wirtschaftlichen Eigentümer, und</w:t>
            </w:r>
          </w:p>
          <w:p>
            <w:pPr>
              <w:pStyle w:val="Listenabsatz"/>
              <w:numPr>
                <w:ilvl w:val="0"/>
                <w:numId w:val="13"/>
              </w:numPr>
              <w:ind w:left="346"/>
              <w:rPr>
                <w:rFonts w:cs="Arial"/>
                <w:szCs w:val="22"/>
              </w:rPr>
            </w:pPr>
            <w:r>
              <w:rPr>
                <w:rFonts w:cs="Arial"/>
                <w:szCs w:val="22"/>
              </w:rPr>
              <w:lastRenderedPageBreak/>
              <w:t>Angaben zu Aufträgen und Unteraufträgen (Datum des Vertrags, Name, Bezugsnummer und Vertragswert)</w:t>
            </w:r>
          </w:p>
        </w:tc>
      </w:tr>
      <w:tr>
        <w:tblPrEx>
          <w:tblCellMar>
            <w:top w:w="0" w:type="dxa"/>
            <w:bottom w:w="0" w:type="dxa"/>
          </w:tblCellMar>
          <w:tblLook w:val="04A0" w:firstRow="1" w:lastRow="0" w:firstColumn="1" w:lastColumn="0" w:noHBand="0" w:noVBand="1"/>
        </w:tblPrEx>
        <w:trPr>
          <w:trHeight w:val="1260"/>
        </w:trPr>
        <w:tc>
          <w:tcPr>
            <w:tcW w:w="645" w:type="dxa"/>
          </w:tcPr>
          <w:p>
            <w:pPr>
              <w:ind w:left="66"/>
              <w:rPr>
                <w:rFonts w:cs="Arial"/>
                <w:b/>
                <w:bCs/>
                <w:szCs w:val="22"/>
              </w:rPr>
            </w:pPr>
          </w:p>
        </w:tc>
        <w:tc>
          <w:tcPr>
            <w:tcW w:w="8648" w:type="dxa"/>
            <w:gridSpan w:val="3"/>
          </w:tcPr>
          <w:p>
            <w:pPr>
              <w:ind w:left="-14"/>
              <w:jc w:val="both"/>
              <w:rPr>
                <w:rFonts w:cs="Arial"/>
                <w:szCs w:val="22"/>
              </w:rPr>
            </w:pPr>
            <w:r>
              <w:rPr>
                <w:rFonts w:cs="Arial"/>
                <w:szCs w:val="22"/>
              </w:rPr>
              <w:t>Soweit für die Durchführung der Förderung erforderlich, werden auch personenbezogene Daten anderer Behörden verarbeitet sowie personenbezogene Daten, die aus öffentlich zugänglichen Quellen, wie Grundbüchern und Handelsregistern sowie dem Register zur Erfassung und Zugänglichmachung von Angaben über den wirtschaftlich Berechtigten (Transparenzregister) stammen.</w:t>
            </w:r>
          </w:p>
          <w:p>
            <w:pPr>
              <w:ind w:left="-14"/>
              <w:jc w:val="both"/>
              <w:rPr>
                <w:rFonts w:cs="Arial"/>
                <w:szCs w:val="22"/>
              </w:rPr>
            </w:pPr>
          </w:p>
        </w:tc>
      </w:tr>
      <w:tr>
        <w:tblPrEx>
          <w:tblCellMar>
            <w:top w:w="0" w:type="dxa"/>
            <w:bottom w:w="0" w:type="dxa"/>
          </w:tblCellMar>
          <w:tblLook w:val="04A0" w:firstRow="1" w:lastRow="0" w:firstColumn="1" w:lastColumn="0" w:noHBand="0" w:noVBand="1"/>
        </w:tblPrEx>
        <w:trPr>
          <w:trHeight w:val="5574"/>
        </w:trPr>
        <w:tc>
          <w:tcPr>
            <w:tcW w:w="645" w:type="dxa"/>
          </w:tcPr>
          <w:p>
            <w:pPr>
              <w:ind w:left="66"/>
              <w:rPr>
                <w:rFonts w:cs="Arial"/>
                <w:b/>
                <w:bCs/>
                <w:szCs w:val="22"/>
              </w:rPr>
            </w:pPr>
          </w:p>
        </w:tc>
        <w:tc>
          <w:tcPr>
            <w:tcW w:w="8648" w:type="dxa"/>
            <w:gridSpan w:val="3"/>
          </w:tcPr>
          <w:p>
            <w:pPr>
              <w:spacing w:after="120" w:line="276" w:lineRule="auto"/>
              <w:jc w:val="both"/>
              <w:rPr>
                <w:rFonts w:cs="Arial"/>
                <w:szCs w:val="22"/>
              </w:rPr>
            </w:pPr>
            <w:r>
              <w:rPr>
                <w:rFonts w:cs="Arial"/>
                <w:szCs w:val="22"/>
              </w:rPr>
              <w:t xml:space="preserve">ii) Wenn Sie die Zuwendung annehmen, werden folgende Daten über Ihr Vorhaben in der "Liste der Vorhaben" nach Artikel 49 Absatz 3 der Verordnung 2021/1060 auf der EFRE-Internetseite unter </w:t>
            </w:r>
            <w:hyperlink r:id="rId14" w:history="1">
              <w:r>
                <w:rPr>
                  <w:szCs w:val="22"/>
                </w:rPr>
                <w:t>https://2021-27.efre-bw.de/</w:t>
              </w:r>
            </w:hyperlink>
            <w:r>
              <w:rPr>
                <w:rFonts w:cs="Arial"/>
                <w:szCs w:val="22"/>
              </w:rPr>
              <w:t xml:space="preserve"> veröffentlicht:</w:t>
            </w:r>
          </w:p>
          <w:p>
            <w:pPr>
              <w:pStyle w:val="Listenabsatz"/>
              <w:numPr>
                <w:ilvl w:val="0"/>
                <w:numId w:val="15"/>
              </w:numPr>
              <w:jc w:val="both"/>
              <w:rPr>
                <w:rFonts w:cs="Arial"/>
                <w:szCs w:val="22"/>
              </w:rPr>
            </w:pPr>
            <w:r>
              <w:rPr>
                <w:rFonts w:cs="Arial"/>
                <w:szCs w:val="22"/>
              </w:rPr>
              <w:t>bei juristischen Personen Name der Zuwendungsempfängerin / des Zuwendungsempfängers; bei einer öffentlichen Auftragsvergabe Name des Auftragnehmers;</w:t>
            </w:r>
          </w:p>
          <w:p>
            <w:pPr>
              <w:pStyle w:val="Listenabsatz"/>
              <w:numPr>
                <w:ilvl w:val="0"/>
                <w:numId w:val="15"/>
              </w:numPr>
              <w:jc w:val="both"/>
              <w:rPr>
                <w:rFonts w:cs="Arial"/>
                <w:szCs w:val="22"/>
              </w:rPr>
            </w:pPr>
            <w:r>
              <w:rPr>
                <w:rFonts w:cs="Arial"/>
                <w:szCs w:val="22"/>
              </w:rPr>
              <w:t>bei natürlichen Personen Vor- und Nachname der Zuwendungsempfängerin / des Zuwendungsempfängers;</w:t>
            </w:r>
          </w:p>
          <w:p>
            <w:pPr>
              <w:pStyle w:val="Listenabsatz"/>
              <w:numPr>
                <w:ilvl w:val="0"/>
                <w:numId w:val="15"/>
              </w:numPr>
              <w:jc w:val="both"/>
              <w:rPr>
                <w:rFonts w:cs="Arial"/>
                <w:szCs w:val="22"/>
              </w:rPr>
            </w:pPr>
            <w:r>
              <w:rPr>
                <w:rFonts w:cs="Arial"/>
                <w:szCs w:val="22"/>
              </w:rPr>
              <w:t>Bezeichnung des Vorhabens;</w:t>
            </w:r>
          </w:p>
          <w:p>
            <w:pPr>
              <w:pStyle w:val="Listenabsatz"/>
              <w:numPr>
                <w:ilvl w:val="0"/>
                <w:numId w:val="15"/>
              </w:numPr>
              <w:jc w:val="both"/>
              <w:rPr>
                <w:rFonts w:cs="Arial"/>
                <w:szCs w:val="22"/>
              </w:rPr>
            </w:pPr>
            <w:r>
              <w:rPr>
                <w:rFonts w:cs="Arial"/>
                <w:szCs w:val="22"/>
              </w:rPr>
              <w:t>Zweck und erwartete oder tatsächliche Errungenschaften des Vorhabens;</w:t>
            </w:r>
          </w:p>
          <w:p>
            <w:pPr>
              <w:pStyle w:val="Listenabsatz"/>
              <w:numPr>
                <w:ilvl w:val="0"/>
                <w:numId w:val="15"/>
              </w:numPr>
              <w:jc w:val="both"/>
              <w:rPr>
                <w:rFonts w:cs="Arial"/>
                <w:szCs w:val="22"/>
              </w:rPr>
            </w:pPr>
            <w:r>
              <w:rPr>
                <w:rFonts w:cs="Arial"/>
                <w:szCs w:val="22"/>
              </w:rPr>
              <w:t>Datum des Beginns des Vorhabens;</w:t>
            </w:r>
          </w:p>
          <w:p>
            <w:pPr>
              <w:pStyle w:val="Listenabsatz"/>
              <w:numPr>
                <w:ilvl w:val="0"/>
                <w:numId w:val="15"/>
              </w:numPr>
              <w:jc w:val="both"/>
              <w:rPr>
                <w:rFonts w:cs="Arial"/>
                <w:szCs w:val="22"/>
              </w:rPr>
            </w:pPr>
            <w:r>
              <w:rPr>
                <w:rFonts w:cs="Arial"/>
                <w:szCs w:val="22"/>
              </w:rPr>
              <w:t>voraussichtliches oder tatsächliches Datum des Abschlusses des Vorhabens;</w:t>
            </w:r>
          </w:p>
          <w:p>
            <w:pPr>
              <w:pStyle w:val="Listenabsatz"/>
              <w:numPr>
                <w:ilvl w:val="0"/>
                <w:numId w:val="15"/>
              </w:numPr>
              <w:jc w:val="both"/>
              <w:rPr>
                <w:rFonts w:cs="Arial"/>
                <w:szCs w:val="22"/>
              </w:rPr>
            </w:pPr>
            <w:r>
              <w:rPr>
                <w:rFonts w:cs="Arial"/>
                <w:szCs w:val="22"/>
              </w:rPr>
              <w:t>Gesamtkosten des Vorhabens;</w:t>
            </w:r>
          </w:p>
          <w:p>
            <w:pPr>
              <w:pStyle w:val="Listenabsatz"/>
              <w:numPr>
                <w:ilvl w:val="0"/>
                <w:numId w:val="15"/>
              </w:numPr>
              <w:jc w:val="both"/>
              <w:rPr>
                <w:rFonts w:cs="Arial"/>
                <w:szCs w:val="22"/>
              </w:rPr>
            </w:pPr>
            <w:r>
              <w:rPr>
                <w:rFonts w:cs="Arial"/>
                <w:szCs w:val="22"/>
              </w:rPr>
              <w:t>betroffener Fonds;</w:t>
            </w:r>
          </w:p>
          <w:p>
            <w:pPr>
              <w:pStyle w:val="Listenabsatz"/>
              <w:numPr>
                <w:ilvl w:val="0"/>
                <w:numId w:val="15"/>
              </w:numPr>
              <w:jc w:val="both"/>
              <w:rPr>
                <w:rFonts w:cs="Arial"/>
                <w:szCs w:val="22"/>
              </w:rPr>
            </w:pPr>
            <w:r>
              <w:rPr>
                <w:rFonts w:cs="Arial"/>
                <w:szCs w:val="22"/>
              </w:rPr>
              <w:t>betroffenes spezifisches Ziel;</w:t>
            </w:r>
          </w:p>
          <w:p>
            <w:pPr>
              <w:pStyle w:val="Listenabsatz"/>
              <w:numPr>
                <w:ilvl w:val="0"/>
                <w:numId w:val="15"/>
              </w:numPr>
              <w:jc w:val="both"/>
              <w:rPr>
                <w:rFonts w:cs="Arial"/>
                <w:szCs w:val="22"/>
              </w:rPr>
            </w:pPr>
            <w:r>
              <w:rPr>
                <w:rFonts w:cs="Arial"/>
                <w:szCs w:val="22"/>
              </w:rPr>
              <w:t>Kofinanzierungssatz der Union;</w:t>
            </w:r>
          </w:p>
          <w:p>
            <w:pPr>
              <w:pStyle w:val="Listenabsatz"/>
              <w:numPr>
                <w:ilvl w:val="0"/>
                <w:numId w:val="15"/>
              </w:numPr>
              <w:jc w:val="both"/>
              <w:rPr>
                <w:rFonts w:cs="Arial"/>
                <w:szCs w:val="22"/>
              </w:rPr>
            </w:pPr>
            <w:r>
              <w:rPr>
                <w:rFonts w:cs="Arial"/>
                <w:szCs w:val="22"/>
              </w:rPr>
              <w:t>Standortindikator oder Geolokalisierung für das Vorhaben und das betroffene Land;</w:t>
            </w:r>
          </w:p>
          <w:p>
            <w:pPr>
              <w:pStyle w:val="Listenabsatz"/>
              <w:numPr>
                <w:ilvl w:val="0"/>
                <w:numId w:val="15"/>
              </w:numPr>
              <w:jc w:val="both"/>
              <w:rPr>
                <w:rFonts w:cs="Arial"/>
                <w:szCs w:val="22"/>
              </w:rPr>
            </w:pPr>
            <w:r>
              <w:rPr>
                <w:rFonts w:cs="Arial"/>
                <w:szCs w:val="22"/>
              </w:rPr>
              <w:t>bei Vorhaben ohne festen Standort oder Vorhaben mit mehreren Standorten den Standort des Begünstigten, wenn der Begünstigte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pPr>
              <w:pStyle w:val="Listenabsatz"/>
              <w:numPr>
                <w:ilvl w:val="0"/>
                <w:numId w:val="15"/>
              </w:numPr>
              <w:jc w:val="both"/>
              <w:rPr>
                <w:rFonts w:cs="Arial"/>
                <w:szCs w:val="22"/>
              </w:rPr>
            </w:pPr>
            <w:r>
              <w:rPr>
                <w:rFonts w:cs="Arial"/>
                <w:szCs w:val="22"/>
              </w:rPr>
              <w:t>Art der Intervention für das Vorhaben gemäß Artikel 73 Absatz 2 Buchstabe g Verordnung 2021/1060.</w:t>
            </w:r>
          </w:p>
          <w:p>
            <w:pPr>
              <w:spacing w:after="120"/>
              <w:jc w:val="both"/>
              <w:rPr>
                <w:rFonts w:cs="Arial"/>
              </w:rPr>
            </w:pPr>
          </w:p>
          <w:p>
            <w:pPr>
              <w:spacing w:after="120"/>
              <w:jc w:val="both"/>
              <w:rPr>
                <w:rFonts w:eastAsia="Droid Sans Fallback" w:cs="Arial"/>
                <w:bCs/>
                <w:color w:val="00000A"/>
                <w:sz w:val="24"/>
                <w:lang w:eastAsia="zh-CN" w:bidi="hi-IN"/>
              </w:rPr>
            </w:pPr>
            <w:r>
              <w:rPr>
                <w:rFonts w:cs="Arial"/>
              </w:rPr>
              <w:t xml:space="preserve">iii) Wenn Sie die Zuwendung annehmen und Ihr Projekt im Zuwendungsbescheid als Projekt von strategischer Bedeutung ausgezeichnet wurde, werden darüber hinaus </w:t>
            </w:r>
          </w:p>
          <w:p>
            <w:pPr>
              <w:pStyle w:val="Listenabsatz"/>
              <w:numPr>
                <w:ilvl w:val="0"/>
                <w:numId w:val="18"/>
              </w:numPr>
              <w:jc w:val="both"/>
              <w:rPr>
                <w:rFonts w:cs="Arial"/>
                <w:szCs w:val="22"/>
              </w:rPr>
            </w:pPr>
            <w:r>
              <w:rPr>
                <w:rFonts w:cs="Arial"/>
                <w:szCs w:val="22"/>
              </w:rPr>
              <w:t>nach Art.40 Absatz 1 Buchstabe g) i.V.m. Art. 38 Absatz 4 der Verordnung (EU) 2021/1060 die dem Begleitausschuss über Ihr Projekt weitergeleiteten Informationen und</w:t>
            </w:r>
          </w:p>
          <w:p>
            <w:pPr>
              <w:pStyle w:val="Listenabsatz"/>
              <w:numPr>
                <w:ilvl w:val="0"/>
                <w:numId w:val="18"/>
              </w:numPr>
              <w:jc w:val="both"/>
              <w:rPr>
                <w:rFonts w:cs="Arial"/>
                <w:szCs w:val="22"/>
              </w:rPr>
            </w:pPr>
            <w:r>
              <w:rPr>
                <w:rFonts w:cs="Arial"/>
                <w:szCs w:val="22"/>
              </w:rPr>
              <w:t xml:space="preserve">die im Rahmen einer standardisierten Abfrage über Ihr Projekt von Ihnen bereitgestellten Informationen zur Darstellung auf der EFRE-Internetseite </w:t>
            </w:r>
          </w:p>
          <w:p>
            <w:pPr>
              <w:pStyle w:val="Listenabsatz"/>
              <w:ind w:left="263"/>
              <w:rPr>
                <w:rFonts w:cs="Arial"/>
              </w:rPr>
            </w:pPr>
          </w:p>
          <w:p>
            <w:pPr>
              <w:rPr>
                <w:rFonts w:cs="Arial"/>
              </w:rPr>
            </w:pPr>
            <w:r>
              <w:rPr>
                <w:rFonts w:cs="Arial"/>
              </w:rPr>
              <w:t xml:space="preserve">veröffentlicht. </w:t>
            </w:r>
          </w:p>
          <w:p>
            <w:pPr>
              <w:pStyle w:val="Listenabsatz"/>
              <w:ind w:left="385"/>
              <w:jc w:val="both"/>
              <w:rPr>
                <w:rFonts w:cs="Arial"/>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4b)</w:t>
            </w:r>
          </w:p>
        </w:tc>
        <w:tc>
          <w:tcPr>
            <w:tcW w:w="8648" w:type="dxa"/>
            <w:gridSpan w:val="3"/>
          </w:tcPr>
          <w:p>
            <w:pPr>
              <w:rPr>
                <w:b/>
                <w:bCs/>
                <w:szCs w:val="22"/>
              </w:rPr>
            </w:pPr>
            <w:r>
              <w:rPr>
                <w:rFonts w:eastAsia="Droid Sans Fallback" w:cs="Arial"/>
                <w:b/>
                <w:bCs/>
                <w:szCs w:val="22"/>
                <w:lang w:eastAsia="zh-CN" w:bidi="hi-IN"/>
              </w:rPr>
              <w:t>Rechtsgrundlagen der Verarbeitung</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b/>
                <w:szCs w:val="22"/>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72 Absatz 1 Buchstabe e der Verordnung (EU) 2021/1060 des Europäischen Parlaments und des Rates vom 24. Juni 2021 </w:t>
            </w:r>
            <w:r>
              <w:rPr>
                <w:rFonts w:eastAsia="Droid Sans Fallback" w:cs="Arial"/>
                <w:bCs/>
                <w:color w:val="00000A"/>
                <w:szCs w:val="22"/>
                <w:lang w:eastAsia="zh-CN" w:bidi="hi-IN"/>
              </w:rPr>
              <w:t>verarbeitet.</w:t>
            </w:r>
          </w:p>
        </w:tc>
      </w:tr>
      <w:tr>
        <w:tblPrEx>
          <w:tblCellMar>
            <w:top w:w="0" w:type="dxa"/>
            <w:bottom w:w="0" w:type="dxa"/>
          </w:tblCellMar>
          <w:tblLook w:val="04A0" w:firstRow="1" w:lastRow="0" w:firstColumn="1" w:lastColumn="0" w:noHBand="0" w:noVBand="1"/>
        </w:tblPrEx>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5.</w:t>
            </w:r>
          </w:p>
        </w:tc>
        <w:tc>
          <w:tcPr>
            <w:tcW w:w="8648" w:type="dxa"/>
            <w:gridSpan w:val="3"/>
          </w:tcPr>
          <w:p>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Empfänger oder Kategorien von Empfängern der personenbezogenen Daten</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b/>
                <w:szCs w:val="22"/>
              </w:rPr>
            </w:pPr>
            <w:r>
              <w:rPr>
                <w:rFonts w:cs="Arial"/>
                <w:b/>
                <w:szCs w:val="22"/>
              </w:rPr>
              <w:t>Ihre personenbezogenen Daten werden weitergegeben an:</w:t>
            </w:r>
          </w:p>
          <w:p>
            <w:pPr>
              <w:jc w:val="both"/>
              <w:rPr>
                <w:rFonts w:cs="Arial"/>
                <w:b/>
                <w:szCs w:val="22"/>
              </w:rPr>
            </w:pPr>
          </w:p>
          <w:p>
            <w:pPr>
              <w:pStyle w:val="Listenabsatz"/>
              <w:numPr>
                <w:ilvl w:val="0"/>
                <w:numId w:val="12"/>
              </w:numPr>
              <w:ind w:left="385"/>
              <w:jc w:val="both"/>
              <w:rPr>
                <w:rFonts w:cs="Arial"/>
                <w:szCs w:val="22"/>
              </w:rPr>
            </w:pPr>
            <w:r>
              <w:rPr>
                <w:rFonts w:cs="Arial"/>
                <w:szCs w:val="22"/>
              </w:rPr>
              <w:t>Landeskreditbank Baden-Württemberg - Förderbank (L-Bank, Auftragsverarbeiter)</w:t>
            </w:r>
          </w:p>
          <w:p>
            <w:pPr>
              <w:pStyle w:val="Listenabsatz"/>
              <w:numPr>
                <w:ilvl w:val="0"/>
                <w:numId w:val="12"/>
              </w:numPr>
              <w:ind w:left="385"/>
              <w:jc w:val="both"/>
              <w:rPr>
                <w:rFonts w:cs="Arial"/>
                <w:szCs w:val="22"/>
              </w:rPr>
            </w:pPr>
            <w:r>
              <w:rPr>
                <w:rFonts w:cs="Arial"/>
                <w:szCs w:val="22"/>
              </w:rPr>
              <w:lastRenderedPageBreak/>
              <w:t>Ministerien des Landes Baden-Württemberg</w:t>
            </w:r>
          </w:p>
          <w:p>
            <w:pPr>
              <w:pStyle w:val="Listenabsatz"/>
              <w:numPr>
                <w:ilvl w:val="0"/>
                <w:numId w:val="12"/>
              </w:numPr>
              <w:ind w:left="385"/>
              <w:jc w:val="both"/>
              <w:rPr>
                <w:rFonts w:cs="Arial"/>
                <w:szCs w:val="22"/>
              </w:rPr>
            </w:pPr>
            <w:r>
              <w:rPr>
                <w:rFonts w:cs="Arial"/>
                <w:szCs w:val="22"/>
              </w:rPr>
              <w:t>Oberfinanzdirektion Karlsruhe</w:t>
            </w:r>
          </w:p>
          <w:p>
            <w:pPr>
              <w:pStyle w:val="Listenabsatz"/>
              <w:numPr>
                <w:ilvl w:val="0"/>
                <w:numId w:val="12"/>
              </w:numPr>
              <w:ind w:left="385"/>
              <w:jc w:val="both"/>
              <w:rPr>
                <w:rFonts w:cs="Arial"/>
                <w:szCs w:val="22"/>
              </w:rPr>
            </w:pPr>
            <w:r>
              <w:rPr>
                <w:rFonts w:cs="Arial"/>
                <w:szCs w:val="22"/>
              </w:rPr>
              <w:t xml:space="preserve">Rechnungshof Baden-Württemberg </w:t>
            </w:r>
          </w:p>
          <w:p>
            <w:pPr>
              <w:pStyle w:val="Listenabsatz"/>
              <w:numPr>
                <w:ilvl w:val="0"/>
                <w:numId w:val="12"/>
              </w:numPr>
              <w:ind w:left="385"/>
              <w:jc w:val="both"/>
              <w:rPr>
                <w:rFonts w:cs="Arial"/>
                <w:szCs w:val="22"/>
              </w:rPr>
            </w:pPr>
            <w:r>
              <w:rPr>
                <w:rFonts w:cs="Arial"/>
                <w:szCs w:val="22"/>
              </w:rPr>
              <w:t>Europäische Kommission</w:t>
            </w:r>
          </w:p>
          <w:p>
            <w:pPr>
              <w:pStyle w:val="Listenabsatz"/>
              <w:numPr>
                <w:ilvl w:val="0"/>
                <w:numId w:val="12"/>
              </w:numPr>
              <w:ind w:left="385"/>
              <w:jc w:val="both"/>
              <w:rPr>
                <w:rFonts w:cs="Arial"/>
                <w:szCs w:val="22"/>
              </w:rPr>
            </w:pPr>
            <w:r>
              <w:rPr>
                <w:rFonts w:cs="Arial"/>
                <w:szCs w:val="22"/>
              </w:rPr>
              <w:t>Europäischer Rechnungshof</w:t>
            </w:r>
          </w:p>
          <w:p>
            <w:pPr>
              <w:pStyle w:val="Listenabsatz"/>
              <w:numPr>
                <w:ilvl w:val="0"/>
                <w:numId w:val="12"/>
              </w:numPr>
              <w:ind w:left="385"/>
              <w:jc w:val="both"/>
              <w:rPr>
                <w:rFonts w:cs="Arial"/>
                <w:szCs w:val="22"/>
              </w:rPr>
            </w:pPr>
            <w:r>
              <w:rPr>
                <w:rFonts w:cs="Arial"/>
                <w:szCs w:val="22"/>
              </w:rPr>
              <w:t xml:space="preserve">EFRE Begleitausschuss Baden-Württemberg (Mitgliederverzeichnis siehe </w:t>
            </w:r>
            <w:hyperlink r:id="rId15" w:history="1">
              <w:r>
                <w:rPr>
                  <w:rStyle w:val="Hyperlink"/>
                  <w:rFonts w:cs="Arial"/>
                  <w:szCs w:val="22"/>
                </w:rPr>
                <w:t>https://2021-27.efre-bw.de</w:t>
              </w:r>
            </w:hyperlink>
            <w:r>
              <w:rPr>
                <w:rFonts w:cs="Arial"/>
                <w:szCs w:val="22"/>
              </w:rPr>
              <w:t xml:space="preserve">)  </w:t>
            </w:r>
          </w:p>
          <w:p>
            <w:pPr>
              <w:pStyle w:val="Listenabsatz"/>
              <w:numPr>
                <w:ilvl w:val="0"/>
                <w:numId w:val="12"/>
              </w:numPr>
              <w:ind w:left="385"/>
              <w:jc w:val="both"/>
              <w:rPr>
                <w:rFonts w:cs="Arial"/>
                <w:b/>
                <w:szCs w:val="22"/>
              </w:rPr>
            </w:pPr>
            <w:r>
              <w:rPr>
                <w:rFonts w:cs="Arial"/>
                <w:szCs w:val="22"/>
              </w:rPr>
              <w:t>Die jeweils beauftragten Dienstleister und zuständigen Auswahlgremien, sofern solche im Auswahlverfahren eingebunden sind.</w:t>
            </w:r>
          </w:p>
        </w:tc>
      </w:tr>
      <w:tr>
        <w:tblPrEx>
          <w:tblCellMar>
            <w:top w:w="0" w:type="dxa"/>
            <w:bottom w:w="0" w:type="dxa"/>
          </w:tblCellMar>
          <w:tblLook w:val="04A0" w:firstRow="1" w:lastRow="0" w:firstColumn="1" w:lastColumn="0" w:noHBand="0" w:noVBand="1"/>
        </w:tblPrEx>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6.</w:t>
            </w:r>
          </w:p>
        </w:tc>
        <w:tc>
          <w:tcPr>
            <w:tcW w:w="8648" w:type="dxa"/>
            <w:gridSpan w:val="3"/>
          </w:tcPr>
          <w:p>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szCs w:val="22"/>
              </w:rPr>
            </w:pPr>
            <w:r>
              <w:rPr>
                <w:rFonts w:cs="Arial"/>
                <w:szCs w:val="22"/>
              </w:rPr>
              <w:t>Vorbehaltlich speziellerer nationaler gesetzlicher Regelungen werden Ihre Daten nach der Erhebung bis zum 31.12.2035 gespeichert.</w:t>
            </w:r>
          </w:p>
          <w:p>
            <w:pPr>
              <w:jc w:val="both"/>
              <w:rPr>
                <w:rFonts w:cs="Arial"/>
                <w:szCs w:val="22"/>
              </w:rPr>
            </w:pPr>
          </w:p>
          <w:p>
            <w:pPr>
              <w:jc w:val="both"/>
              <w:rPr>
                <w:rFonts w:cs="Arial"/>
                <w:b/>
                <w:szCs w:val="22"/>
              </w:rPr>
            </w:pPr>
            <w:r>
              <w:rPr>
                <w:rFonts w:cs="Arial"/>
                <w:szCs w:val="22"/>
              </w:rPr>
              <w:t>Die Daten nach Buchstabe b der Liste der Vorhaben werden zwei Jahre nach dem Datum der erstmaligen Veröffentlichung von der EFRE-Internetseite entfernt. Die Daten im Übrigen werden nach Abschluss des EFRE-Programms Baden-Württemberg 2021-2027 zum 31.12.2035 von der EFRE-Internetseite entfernt.</w:t>
            </w:r>
          </w:p>
        </w:tc>
      </w:tr>
      <w:tr>
        <w:tblPrEx>
          <w:tblCellMar>
            <w:top w:w="0" w:type="dxa"/>
            <w:bottom w:w="0" w:type="dxa"/>
          </w:tblCellMar>
          <w:tblLook w:val="04A0" w:firstRow="1" w:lastRow="0" w:firstColumn="1" w:lastColumn="0" w:noHBand="0" w:noVBand="1"/>
        </w:tblPrEx>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7.</w:t>
            </w:r>
          </w:p>
        </w:tc>
        <w:tc>
          <w:tcPr>
            <w:tcW w:w="8648" w:type="dxa"/>
            <w:gridSpan w:val="3"/>
          </w:tcPr>
          <w:p>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szCs w:val="22"/>
              </w:rPr>
            </w:pPr>
            <w:r>
              <w:rPr>
                <w:rFonts w:cs="Arial"/>
                <w:szCs w:val="22"/>
              </w:rPr>
              <w:t>Nach der Datenschutz-Grundverordnung stehen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pPr>
              <w:jc w:val="both"/>
              <w:rPr>
                <w:rFonts w:cs="Arial"/>
                <w:szCs w:val="22"/>
              </w:rPr>
            </w:pPr>
          </w:p>
          <w:p>
            <w:pPr>
              <w:jc w:val="both"/>
              <w:rPr>
                <w:rFonts w:cs="Arial"/>
                <w:szCs w:val="22"/>
              </w:rPr>
            </w:pPr>
            <w:r>
              <w:rPr>
                <w:rFonts w:cs="Arial"/>
                <w:szCs w:val="22"/>
              </w:rPr>
              <w:t>Sollten Sie von Ihren oben genannten Rechten Gebrauch machen, prüft das MLR bzw. der Auftragsverarbeiter, ob die gesetzlichen Voraussetzungen hierfür erfüllt sind.</w:t>
            </w:r>
          </w:p>
          <w:p>
            <w:pPr>
              <w:jc w:val="both"/>
              <w:rPr>
                <w:rFonts w:cs="Arial"/>
                <w:szCs w:val="22"/>
              </w:rPr>
            </w:pPr>
            <w:r>
              <w:rPr>
                <w:rFonts w:cs="Arial"/>
                <w:szCs w:val="22"/>
              </w:rPr>
              <w:t>Wenn Sie der Ansicht sind, dass die Verarbeitung der Sie betreffenden personenbezogenen Daten durch das MLR bzw. seinen Auftragsverarbeiter gegen den Datenschutz verstößt, haben Sie, unbeschadet eines anderen verwaltungsrechtlichen oder gerichtlichen Rechtsbehelfs, das Recht auf Beschwerde beim Landesbeauftragten für den Datenschutz und die Informationsfreiheit Baden-Württemberg.</w:t>
            </w:r>
          </w:p>
        </w:tc>
      </w:tr>
      <w:tr>
        <w:tblPrEx>
          <w:tblCellMar>
            <w:top w:w="0" w:type="dxa"/>
            <w:bottom w:w="0" w:type="dxa"/>
          </w:tblCellMar>
          <w:tblLook w:val="04A0" w:firstRow="1" w:lastRow="0" w:firstColumn="1" w:lastColumn="0" w:noHBand="0" w:noVBand="1"/>
        </w:tblPrEx>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8.</w:t>
            </w:r>
          </w:p>
        </w:tc>
        <w:tc>
          <w:tcPr>
            <w:tcW w:w="8648" w:type="dxa"/>
            <w:gridSpan w:val="3"/>
          </w:tcPr>
          <w:p>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pPr>
              <w:jc w:val="both"/>
              <w:rPr>
                <w:rFonts w:cs="Arial"/>
                <w:szCs w:val="22"/>
              </w:rPr>
            </w:pPr>
          </w:p>
          <w:p>
            <w:pPr>
              <w:jc w:val="both"/>
              <w:rPr>
                <w:rFonts w:cs="Arial"/>
                <w:b/>
                <w:szCs w:val="22"/>
              </w:rPr>
            </w:pPr>
            <w:r>
              <w:rPr>
                <w:rFonts w:cs="Arial"/>
                <w:szCs w:val="22"/>
              </w:rPr>
              <w:t>Wenn Sie die erforderlichen Daten nicht angeben, kann Ihr Antrag nicht bewilligt werden, auch wenn Sie ein schutzwürdiges Interesse einzuwenden hätten. Ab Bereitstellung der Daten durch Sie dürfen die Daten verarbeitet und mit Bestandskraft des Zuwendungsbescheids die vorstehend namentlich angeführten Daten veröffentlicht werden.</w:t>
            </w:r>
          </w:p>
        </w:tc>
      </w:tr>
    </w:tbl>
    <w:p>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tc>
          <w:tcPr>
            <w:tcW w:w="9288" w:type="dxa"/>
            <w:gridSpan w:val="2"/>
          </w:tcPr>
          <w:p>
            <w:pPr>
              <w:numPr>
                <w:ilvl w:val="0"/>
                <w:numId w:val="26"/>
              </w:numPr>
              <w:rPr>
                <w:b/>
                <w:sz w:val="24"/>
              </w:rPr>
            </w:pPr>
            <w:r>
              <w:rPr>
                <w:b/>
                <w:sz w:val="24"/>
              </w:rPr>
              <w:lastRenderedPageBreak/>
              <w:t>Anlagen</w:t>
            </w:r>
          </w:p>
        </w:tc>
      </w:tr>
      <w:tr>
        <w:tc>
          <w:tcPr>
            <w:tcW w:w="9288" w:type="dxa"/>
            <w:gridSpan w:val="2"/>
          </w:tcPr>
          <w:p>
            <w:r>
              <w:t xml:space="preserve"> </w:t>
            </w:r>
          </w:p>
        </w:tc>
      </w:tr>
      <w:tr>
        <w:tc>
          <w:tcPr>
            <w:tcW w:w="9288" w:type="dxa"/>
            <w:gridSpan w:val="2"/>
          </w:tcPr>
          <w:p>
            <w:pPr>
              <w:rPr>
                <w:b/>
              </w:rPr>
            </w:pPr>
            <w:r>
              <w:rPr>
                <w:b/>
              </w:rPr>
              <w:t>Allgemein</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t>Legitimationsnachweis des Antragstellers</w:t>
            </w:r>
            <w:r>
              <w:rPr>
                <w:rStyle w:val="Funotenzeichen"/>
              </w:rPr>
              <w:footnoteReference w:id="2"/>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t xml:space="preserve">Projektbeschreibung des prämierten Leuchtturmprojekts  </w:t>
            </w:r>
            <w:r>
              <w:rPr>
                <w:i/>
                <w:sz w:val="18"/>
                <w:szCs w:val="18"/>
              </w:rPr>
              <w:t>(Bei Leuchtturmprojekten, die im Rahmen eines Verbundprojektes durchgeführt werden: nur Koordinator)</w:t>
            </w:r>
            <w:r>
              <w:rPr>
                <w:i/>
                <w:color w:val="4F81BD"/>
                <w:sz w:val="18"/>
                <w:szCs w:val="18"/>
              </w:rPr>
              <w:sym w:font="Wingdings" w:char="F0F0"/>
            </w:r>
            <w:r>
              <w:rPr>
                <w:i/>
                <w:color w:val="4F81BD"/>
                <w:sz w:val="18"/>
                <w:szCs w:val="18"/>
              </w:rPr>
              <w:t xml:space="preserve"> ausschließlich elektronische Übermittlung</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Geplante Zielbeiträge beim Antrag auf Förderung</w:t>
            </w:r>
            <w:bookmarkStart w:id="39" w:name="_Ref433289246"/>
            <w:r>
              <w:rPr>
                <w:rStyle w:val="Funotenzeichen"/>
                <w:sz w:val="18"/>
                <w:szCs w:val="18"/>
              </w:rPr>
              <w:footnoteReference w:id="3"/>
            </w:r>
            <w:bookmarkEnd w:id="39"/>
            <w:r>
              <w:t xml:space="preserve"> </w:t>
            </w:r>
            <w:r>
              <w:rPr>
                <w:i/>
                <w:sz w:val="18"/>
                <w:szCs w:val="18"/>
              </w:rPr>
              <w:t>(Bei Leuchtturmprojekten, die im Rahmen eines Verbundprojektes durchgeführt werden: nur Koordinator)</w:t>
            </w:r>
            <w:r>
              <w:rPr>
                <w:i/>
                <w:color w:val="4F81BD" w:themeColor="accent1"/>
                <w:sz w:val="18"/>
                <w:szCs w:val="18"/>
              </w:rPr>
              <w:sym w:font="Wingdings" w:char="F0F0"/>
            </w:r>
            <w:r>
              <w:rPr>
                <w:i/>
                <w:color w:val="4F81BD" w:themeColor="accent1"/>
                <w:sz w:val="18"/>
                <w:szCs w:val="18"/>
              </w:rPr>
              <w:t xml:space="preserve"> ausschließlich elektronische Übermittlung</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Arbeits-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r>
              <w:rPr>
                <w:vertAlign w:val="superscript"/>
              </w:rPr>
              <w:t xml:space="preserve"> </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Detaillierte Aufstellung der Aufwendungen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sofern nicht zum Vorsteuerabzug berechtigt</w:t>
            </w:r>
          </w:p>
        </w:tc>
      </w:tr>
      <w:tr>
        <w:tc>
          <w:tcPr>
            <w:tcW w:w="9288" w:type="dxa"/>
            <w:gridSpan w:val="2"/>
          </w:tcPr>
          <w:p/>
        </w:tc>
      </w:tr>
      <w:tr>
        <w:tc>
          <w:tcPr>
            <w:tcW w:w="9288" w:type="dxa"/>
            <w:gridSpan w:val="2"/>
          </w:tcPr>
          <w:p>
            <w:pPr>
              <w:rPr>
                <w:b/>
              </w:rPr>
            </w:pPr>
            <w:r>
              <w:rPr>
                <w:b/>
              </w:rPr>
              <w:t>Verbundprojekte</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 xml:space="preserve">Verbundprojektvertrag </w:t>
            </w:r>
            <w:r>
              <w:rPr>
                <w:b/>
              </w:rPr>
              <w:t>(nur Koordinator) oder</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 xml:space="preserve">Entwurf des Verbundprojektvertrages und Absichtserklärungen </w:t>
            </w:r>
            <w:r>
              <w:rPr>
                <w:b/>
              </w:rPr>
              <w:t>(nur Koordinator)</w:t>
            </w:r>
          </w:p>
        </w:tc>
      </w:tr>
      <w:tr>
        <w:trPr>
          <w:trHeight w:val="180"/>
        </w:trPr>
        <w:tc>
          <w:tcPr>
            <w:tcW w:w="9288" w:type="dxa"/>
            <w:gridSpan w:val="2"/>
          </w:tcPr>
          <w:p/>
        </w:tc>
      </w:tr>
      <w:tr>
        <w:tc>
          <w:tcPr>
            <w:tcW w:w="9288" w:type="dxa"/>
            <w:gridSpan w:val="2"/>
          </w:tcPr>
          <w:p>
            <w:pPr>
              <w:rPr>
                <w:rFonts w:cs="Arial"/>
                <w:b/>
                <w:szCs w:val="22"/>
              </w:rPr>
            </w:pPr>
            <w:r>
              <w:rPr>
                <w:rFonts w:cs="Arial"/>
                <w:b/>
                <w:szCs w:val="22"/>
              </w:rPr>
              <w:t xml:space="preserve">Bauvorhaben und Genehmigungen/Erlaubnisse </w:t>
            </w:r>
            <w:r>
              <w:rPr>
                <w:i/>
                <w:color w:val="4F81BD" w:themeColor="accent1"/>
                <w:sz w:val="18"/>
                <w:szCs w:val="18"/>
              </w:rPr>
              <w:sym w:font="Wingdings" w:char="F0F0"/>
            </w:r>
            <w:r>
              <w:rPr>
                <w:i/>
                <w:color w:val="4F81BD" w:themeColor="accent1"/>
                <w:sz w:val="18"/>
                <w:szCs w:val="18"/>
              </w:rPr>
              <w:t xml:space="preserve"> soweit noch nicht vorliegend, spätestens mit dem ersten Zwischennachweis einzureichen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rPr>
                <w:rFonts w:cs="Arial"/>
                <w:szCs w:val="22"/>
              </w:rPr>
              <w:t xml:space="preserve">Vollständige Bauunterlagen (Bauplan, Bauzeitplan, Schnitte, Übersichtsplan, Erläuterungsbericht, Kostenberechnung, Wirtschaftlichkeitsbetrachtung nach DIN276) </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rPr>
                <w:rFonts w:cs="Arial"/>
                <w:szCs w:val="22"/>
              </w:rPr>
              <w:t xml:space="preserve">Umsetzungsbeschluss des relevanten Gremiums </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rPr>
                <w:rFonts w:cs="Arial"/>
                <w:szCs w:val="22"/>
              </w:rPr>
            </w:pPr>
            <w:r>
              <w:rPr>
                <w:rFonts w:cs="Arial"/>
                <w:szCs w:val="22"/>
              </w:rPr>
              <w:t xml:space="preserve">Bauvorbescheid oder Baugenehmigung </w:t>
            </w:r>
          </w:p>
        </w:tc>
      </w:tr>
      <w:tr>
        <w:tc>
          <w:tcPr>
            <w:tcW w:w="9288" w:type="dxa"/>
            <w:gridSpan w:val="2"/>
          </w:tcPr>
          <w:p/>
        </w:tc>
      </w:tr>
      <w:tr>
        <w:tc>
          <w:tcPr>
            <w:tcW w:w="9288" w:type="dxa"/>
            <w:gridSpan w:val="2"/>
          </w:tcPr>
          <w:p>
            <w:pPr>
              <w:rPr>
                <w:b/>
              </w:rPr>
            </w:pPr>
            <w:r>
              <w:rPr>
                <w:b/>
              </w:rPr>
              <w:t>Sonstige Anlagen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t xml:space="preserve">Kooperationsvereinbarungen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p>
      <w:pPr>
        <w:rPr>
          <w:b/>
          <w:sz w:val="24"/>
        </w:rPr>
      </w:pPr>
    </w:p>
    <w:p>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tc>
          <w:tcPr>
            <w:tcW w:w="235" w:type="dxa"/>
          </w:tcPr>
          <w:p>
            <w:pPr>
              <w:pStyle w:val="Text"/>
              <w:jc w:val="center"/>
              <w:rPr>
                <w:sz w:val="22"/>
                <w:szCs w:val="22"/>
              </w:rPr>
            </w:pPr>
          </w:p>
        </w:tc>
        <w:tc>
          <w:tcPr>
            <w:tcW w:w="3191" w:type="dxa"/>
            <w:tcBorders>
              <w:top w:val="single" w:sz="4" w:space="0" w:color="auto"/>
            </w:tcBorders>
          </w:tcPr>
          <w:p>
            <w:pPr>
              <w:pStyle w:val="Text"/>
              <w:jc w:val="center"/>
              <w:rPr>
                <w:sz w:val="22"/>
                <w:szCs w:val="22"/>
              </w:rPr>
            </w:pPr>
            <w:r>
              <w:rPr>
                <w:sz w:val="22"/>
                <w:szCs w:val="22"/>
              </w:rPr>
              <w:t>(Ort und Datum)</w:t>
            </w:r>
          </w:p>
        </w:tc>
        <w:tc>
          <w:tcPr>
            <w:tcW w:w="857" w:type="dxa"/>
          </w:tcPr>
          <w:p>
            <w:pPr>
              <w:pStyle w:val="Text"/>
              <w:jc w:val="center"/>
              <w:rPr>
                <w:sz w:val="22"/>
                <w:szCs w:val="22"/>
              </w:rPr>
            </w:pPr>
          </w:p>
        </w:tc>
        <w:tc>
          <w:tcPr>
            <w:tcW w:w="4444" w:type="dxa"/>
            <w:tcBorders>
              <w:top w:val="single" w:sz="4" w:space="0" w:color="auto"/>
            </w:tcBorders>
          </w:tcPr>
          <w:p>
            <w:pPr>
              <w:pStyle w:val="Text"/>
              <w:jc w:val="center"/>
              <w:rPr>
                <w:sz w:val="22"/>
                <w:szCs w:val="22"/>
              </w:rPr>
            </w:pPr>
            <w:r>
              <w:rPr>
                <w:sz w:val="22"/>
                <w:szCs w:val="22"/>
              </w:rPr>
              <w:t>Rechtsverbindliche Unterschrift / Stempel (Antragsteller)</w:t>
            </w:r>
          </w:p>
        </w:tc>
        <w:tc>
          <w:tcPr>
            <w:tcW w:w="235" w:type="dxa"/>
          </w:tcPr>
          <w:p>
            <w:pPr>
              <w:pStyle w:val="Text"/>
              <w:jc w:val="center"/>
              <w:rPr>
                <w:sz w:val="22"/>
                <w:szCs w:val="22"/>
              </w:rPr>
            </w:pPr>
          </w:p>
        </w:tc>
      </w:tr>
    </w:tbl>
    <w:p/>
    <w:p/>
    <w:p/>
    <w:tbl>
      <w:tblPr>
        <w:tblStyle w:val="Tabellenraster"/>
        <w:tblW w:w="0" w:type="auto"/>
        <w:tblLook w:val="04A0" w:firstRow="1" w:lastRow="0" w:firstColumn="1" w:lastColumn="0" w:noHBand="0" w:noVBand="1"/>
      </w:tblPr>
      <w:tblGrid>
        <w:gridCol w:w="9060"/>
      </w:tblGrid>
      <w:tr>
        <w:trPr>
          <w:trHeight w:val="225"/>
        </w:trPr>
        <w:tc>
          <w:tcPr>
            <w:tcW w:w="9060" w:type="dxa"/>
            <w:tcBorders>
              <w:bottom w:val="nil"/>
            </w:tcBorders>
          </w:tcPr>
          <w:p>
            <w:pPr>
              <w:rPr>
                <w:b/>
                <w:sz w:val="24"/>
              </w:rPr>
            </w:pPr>
            <w:r>
              <w:rPr>
                <w:b/>
                <w:sz w:val="24"/>
              </w:rPr>
              <w:t>Hinweise:</w:t>
            </w:r>
          </w:p>
        </w:tc>
      </w:tr>
      <w:tr>
        <w:trPr>
          <w:trHeight w:val="709"/>
        </w:trPr>
        <w:tc>
          <w:tcPr>
            <w:tcW w:w="9060" w:type="dxa"/>
            <w:tcBorders>
              <w:top w:val="nil"/>
            </w:tcBorders>
          </w:tcPr>
          <w:p>
            <w:pPr>
              <w:pStyle w:val="Listenabsatz"/>
              <w:numPr>
                <w:ilvl w:val="0"/>
                <w:numId w:val="10"/>
              </w:numPr>
              <w:ind w:left="447" w:hanging="425"/>
              <w:rPr>
                <w:i/>
              </w:rPr>
            </w:pPr>
            <w:r>
              <w:rPr>
                <w:i/>
              </w:rPr>
              <w:t xml:space="preserve">Das Antragsformular (zusätzlich als Word-Datei)  und sämtliche Anlagen sind auch elektronisch an die L-Bank, E-Mail: </w:t>
            </w:r>
            <w:hyperlink r:id="rId16" w:history="1">
              <w:r>
                <w:rPr>
                  <w:rStyle w:val="Hyperlink"/>
                  <w:i/>
                </w:rPr>
                <w:t>efre@l-bank.de</w:t>
              </w:r>
            </w:hyperlink>
            <w:r>
              <w:rPr>
                <w:i/>
              </w:rPr>
              <w:t xml:space="preserve"> zu übermitteln.</w:t>
            </w:r>
          </w:p>
          <w:p>
            <w:pPr>
              <w:pStyle w:val="Listenabsatz"/>
              <w:numPr>
                <w:ilvl w:val="0"/>
                <w:numId w:val="10"/>
              </w:numPr>
              <w:ind w:left="447" w:hanging="425"/>
              <w:rPr>
                <w:sz w:val="24"/>
              </w:rPr>
            </w:pPr>
            <w:r>
              <w:rPr>
                <w:i/>
              </w:rPr>
              <w:t>Wir weisen Sie insbesondere auf die Datenschutzerklärung der L-Bank hin, die Sie im Anhang dieses Antragsformulars finden.</w:t>
            </w:r>
          </w:p>
        </w:tc>
      </w:tr>
    </w:tbl>
    <w:p>
      <w:pPr>
        <w:rPr>
          <w:b/>
          <w:sz w:val="24"/>
        </w:rPr>
      </w:pPr>
    </w:p>
    <w:p>
      <w:pPr>
        <w:rPr>
          <w:b/>
          <w:sz w:val="24"/>
        </w:rPr>
        <w:sectPr>
          <w:footerReference w:type="default" r:id="rId17"/>
          <w:headerReference w:type="first" r:id="rId18"/>
          <w:footerReference w:type="first" r:id="rId19"/>
          <w:pgSz w:w="11906" w:h="16838" w:code="9"/>
          <w:pgMar w:top="1418" w:right="1418" w:bottom="1134" w:left="1418" w:header="709" w:footer="709" w:gutter="0"/>
          <w:cols w:space="708"/>
          <w:titlePg/>
          <w:docGrid w:linePitch="360"/>
        </w:sectPr>
      </w:pPr>
    </w:p>
    <w:p>
      <w:pPr>
        <w:jc w:val="center"/>
        <w:rPr>
          <w:rFonts w:cs="Arial"/>
          <w:b/>
        </w:rPr>
      </w:pPr>
    </w:p>
    <w:p>
      <w:pPr>
        <w:jc w:val="center"/>
        <w:rPr>
          <w:rFonts w:cs="Arial"/>
          <w:b/>
        </w:rPr>
      </w:pPr>
      <w:r>
        <w:rPr>
          <w:rFonts w:cs="Arial"/>
          <w:b/>
        </w:rPr>
        <w:t>Datenschutzerklärung der L-Bank</w:t>
      </w:r>
    </w:p>
    <w:p>
      <w:pPr>
        <w:jc w:val="center"/>
        <w:rPr>
          <w:rFonts w:cs="Arial"/>
          <w:sz w:val="20"/>
          <w:szCs w:val="20"/>
        </w:rPr>
      </w:pPr>
    </w:p>
    <w:p>
      <w:pPr>
        <w:jc w:val="center"/>
        <w:rPr>
          <w:rFonts w:cs="Arial"/>
          <w:sz w:val="20"/>
          <w:szCs w:val="20"/>
        </w:rPr>
      </w:pPr>
      <w:r>
        <w:rPr>
          <w:rFonts w:cs="Arial"/>
          <w:sz w:val="20"/>
          <w:szCs w:val="20"/>
        </w:rPr>
        <w:t>Unser Umgang mit Ihren Daten und Ihre Rechte – Informationen nach Art. 13,14 und 21 EU-Datenschutzgrundverordnung (EU-DSGVO)</w:t>
      </w:r>
    </w:p>
    <w:p>
      <w:pPr>
        <w:rPr>
          <w:rFonts w:cs="Arial"/>
          <w:szCs w:val="22"/>
        </w:rPr>
      </w:pPr>
    </w:p>
    <w:p>
      <w:pPr>
        <w:rPr>
          <w:rFonts w:cs="Arial"/>
          <w:sz w:val="18"/>
          <w:szCs w:val="18"/>
        </w:rPr>
      </w:pPr>
    </w:p>
    <w:p>
      <w:pPr>
        <w:rPr>
          <w:rFonts w:cs="Arial"/>
          <w:sz w:val="17"/>
          <w:szCs w:val="17"/>
        </w:rPr>
      </w:pPr>
      <w:r>
        <w:rPr>
          <w:rFonts w:cs="Arial"/>
          <w:sz w:val="17"/>
          <w:szCs w:val="17"/>
        </w:rPr>
        <w:t>Sehr geehrte Kundin, sehr geehrter Kunde,</w:t>
      </w:r>
    </w:p>
    <w:p>
      <w:pPr>
        <w:rPr>
          <w:rFonts w:cs="Arial"/>
          <w:sz w:val="17"/>
          <w:szCs w:val="17"/>
        </w:rPr>
      </w:pPr>
    </w:p>
    <w:p>
      <w:pPr>
        <w:ind w:left="284" w:hanging="284"/>
        <w:rPr>
          <w:rFonts w:cs="Arial"/>
          <w:b/>
          <w:sz w:val="17"/>
          <w:szCs w:val="17"/>
        </w:rPr>
      </w:pPr>
      <w:r>
        <w:rPr>
          <w:rFonts w:cs="Arial"/>
          <w:b/>
          <w:sz w:val="17"/>
          <w:szCs w:val="17"/>
        </w:rPr>
        <w:t>1.</w:t>
      </w:r>
      <w:r>
        <w:rPr>
          <w:rFonts w:cs="Arial"/>
          <w:b/>
          <w:sz w:val="17"/>
          <w:szCs w:val="17"/>
        </w:rPr>
        <w:tab/>
        <w:t>Vorwort</w:t>
      </w:r>
    </w:p>
    <w:p>
      <w:pPr>
        <w:jc w:val="both"/>
        <w:rPr>
          <w:rFonts w:cs="Arial"/>
          <w:sz w:val="17"/>
          <w:szCs w:val="17"/>
        </w:rPr>
      </w:pPr>
      <w:r>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pPr>
        <w:autoSpaceDE w:val="0"/>
        <w:autoSpaceDN w:val="0"/>
        <w:adjustRightInd w:val="0"/>
        <w:rPr>
          <w:rFonts w:ascii="INGMe" w:hAnsi="INGMe" w:cs="INGMe"/>
          <w:color w:val="1A1A18"/>
          <w:sz w:val="17"/>
          <w:szCs w:val="17"/>
        </w:rPr>
      </w:pPr>
    </w:p>
    <w:p>
      <w:pPr>
        <w:ind w:left="284" w:hanging="284"/>
        <w:rPr>
          <w:rFonts w:cs="Arial"/>
          <w:b/>
          <w:sz w:val="17"/>
          <w:szCs w:val="17"/>
        </w:rPr>
      </w:pPr>
      <w:r>
        <w:rPr>
          <w:rFonts w:cs="Arial"/>
          <w:b/>
          <w:sz w:val="17"/>
          <w:szCs w:val="17"/>
        </w:rPr>
        <w:t>2.</w:t>
      </w:r>
      <w:r>
        <w:rPr>
          <w:rFonts w:cs="Arial"/>
          <w:b/>
          <w:sz w:val="17"/>
          <w:szCs w:val="17"/>
        </w:rPr>
        <w:tab/>
        <w:t>Wer sind wir und an wen kann ich mich wenden?</w:t>
      </w:r>
    </w:p>
    <w:p>
      <w:pPr>
        <w:ind w:left="705" w:hanging="705"/>
        <w:rPr>
          <w:rFonts w:cs="Arial"/>
          <w:sz w:val="17"/>
          <w:szCs w:val="17"/>
        </w:rPr>
      </w:pPr>
    </w:p>
    <w:p>
      <w:pPr>
        <w:ind w:left="705" w:hanging="705"/>
        <w:rPr>
          <w:rFonts w:cs="Arial"/>
          <w:sz w:val="17"/>
          <w:szCs w:val="17"/>
        </w:rPr>
      </w:pPr>
      <w:r>
        <w:rPr>
          <w:rFonts w:cs="Arial"/>
          <w:sz w:val="17"/>
          <w:szCs w:val="17"/>
        </w:rPr>
        <w:t>Als verantwortliche Stelle ergreifen wir, die</w:t>
      </w:r>
    </w:p>
    <w:p>
      <w:pPr>
        <w:ind w:left="705" w:hanging="705"/>
        <w:rPr>
          <w:rFonts w:cs="Arial"/>
          <w:sz w:val="17"/>
          <w:szCs w:val="17"/>
        </w:rPr>
      </w:pPr>
    </w:p>
    <w:p>
      <w:pPr>
        <w:ind w:left="705" w:hanging="705"/>
        <w:rPr>
          <w:rFonts w:cs="Arial"/>
          <w:b/>
          <w:sz w:val="17"/>
          <w:szCs w:val="17"/>
        </w:rPr>
      </w:pPr>
      <w:r>
        <w:rPr>
          <w:rFonts w:cs="Arial"/>
          <w:b/>
          <w:sz w:val="17"/>
          <w:szCs w:val="17"/>
        </w:rPr>
        <w:t>Landeskreditbank Baden-Württemberg – Förderbank</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Tel: 0721/150-0</w:t>
      </w:r>
    </w:p>
    <w:p>
      <w:pPr>
        <w:ind w:left="705" w:hanging="705"/>
        <w:rPr>
          <w:rFonts w:cs="Arial"/>
          <w:sz w:val="17"/>
          <w:szCs w:val="17"/>
        </w:rPr>
      </w:pPr>
      <w:r>
        <w:rPr>
          <w:rFonts w:cs="Arial"/>
          <w:sz w:val="17"/>
          <w:szCs w:val="17"/>
        </w:rPr>
        <w:t>Fax: 0721/150-1001</w:t>
      </w:r>
    </w:p>
    <w:p>
      <w:pPr>
        <w:ind w:left="705" w:hanging="705"/>
        <w:rPr>
          <w:rFonts w:cs="Arial"/>
          <w:sz w:val="17"/>
          <w:szCs w:val="17"/>
        </w:rPr>
      </w:pPr>
      <w:r>
        <w:rPr>
          <w:rFonts w:cs="Arial"/>
          <w:sz w:val="17"/>
          <w:szCs w:val="17"/>
        </w:rPr>
        <w:t xml:space="preserve">E-Mail: </w:t>
      </w:r>
      <w:hyperlink r:id="rId20" w:history="1">
        <w:r>
          <w:rPr>
            <w:rStyle w:val="Hyperlink"/>
            <w:rFonts w:cs="Arial"/>
            <w:sz w:val="17"/>
            <w:szCs w:val="17"/>
          </w:rPr>
          <w:t>www.l-bank.de</w:t>
        </w:r>
      </w:hyperlink>
    </w:p>
    <w:p>
      <w:pPr>
        <w:ind w:left="705" w:hanging="705"/>
        <w:rPr>
          <w:rFonts w:cs="Arial"/>
          <w:sz w:val="17"/>
          <w:szCs w:val="17"/>
        </w:rPr>
      </w:pPr>
    </w:p>
    <w:p>
      <w:pPr>
        <w:ind w:left="705" w:hanging="705"/>
        <w:rPr>
          <w:rFonts w:cs="Arial"/>
          <w:sz w:val="17"/>
          <w:szCs w:val="17"/>
        </w:rPr>
      </w:pPr>
      <w:r>
        <w:rPr>
          <w:rFonts w:cs="Arial"/>
          <w:sz w:val="17"/>
          <w:szCs w:val="17"/>
        </w:rPr>
        <w:t>alle notwendigen Maßnahmen, um Ihre personenbezogenen Daten zu schützen.</w:t>
      </w:r>
    </w:p>
    <w:p>
      <w:pPr>
        <w:ind w:left="705" w:hanging="705"/>
        <w:rPr>
          <w:rFonts w:cs="Arial"/>
          <w:sz w:val="17"/>
          <w:szCs w:val="17"/>
        </w:rPr>
      </w:pPr>
    </w:p>
    <w:p>
      <w:pPr>
        <w:jc w:val="both"/>
        <w:rPr>
          <w:rFonts w:cs="Arial"/>
          <w:sz w:val="17"/>
          <w:szCs w:val="17"/>
        </w:rPr>
      </w:pPr>
      <w:r>
        <w:rPr>
          <w:rFonts w:cs="Arial"/>
          <w:sz w:val="17"/>
          <w:szCs w:val="17"/>
        </w:rPr>
        <w:t>Bei Fragen zu dieser Datenschutzerklärung wenden Sie sich bitte an unseren Datenschutzbeauftragten: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rPr>
          <w:rFonts w:cs="Arial"/>
          <w:sz w:val="17"/>
          <w:szCs w:val="17"/>
        </w:rPr>
      </w:pPr>
      <w:r>
        <w:rPr>
          <w:rFonts w:cs="Arial"/>
          <w:sz w:val="17"/>
          <w:szCs w:val="17"/>
        </w:rPr>
        <w:t xml:space="preserve">E-Mail: </w:t>
      </w:r>
      <w:hyperlink r:id="rId21" w:history="1">
        <w:r>
          <w:rPr>
            <w:rStyle w:val="Hyperlink"/>
            <w:rFonts w:cs="Arial"/>
            <w:sz w:val="17"/>
            <w:szCs w:val="17"/>
          </w:rPr>
          <w:t>Datenschutz@L-Bank.de</w:t>
        </w:r>
      </w:hyperlink>
      <w:r>
        <w:rPr>
          <w:rFonts w:cs="Arial"/>
          <w:sz w:val="17"/>
          <w:szCs w:val="17"/>
        </w:rPr>
        <w:t xml:space="preserve"> </w:t>
      </w:r>
    </w:p>
    <w:p>
      <w:pPr>
        <w:rPr>
          <w:rFonts w:cs="Arial"/>
          <w:sz w:val="17"/>
          <w:szCs w:val="17"/>
        </w:rPr>
      </w:pPr>
    </w:p>
    <w:p>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pPr>
        <w:ind w:left="705" w:hanging="705"/>
        <w:rPr>
          <w:rFonts w:cs="Arial"/>
          <w:b/>
          <w:sz w:val="17"/>
          <w:szCs w:val="17"/>
        </w:rPr>
      </w:pPr>
    </w:p>
    <w:p>
      <w:pPr>
        <w:ind w:left="705" w:hanging="705"/>
        <w:jc w:val="both"/>
        <w:rPr>
          <w:rFonts w:cs="Arial"/>
          <w:sz w:val="17"/>
          <w:szCs w:val="17"/>
        </w:rPr>
      </w:pPr>
      <w:r>
        <w:rPr>
          <w:rFonts w:cs="Arial"/>
          <w:sz w:val="17"/>
          <w:szCs w:val="17"/>
        </w:rPr>
        <w:t>Unter anderem verarbeiten wir folgende personenbezogene Daten:</w:t>
      </w:r>
    </w:p>
    <w:p>
      <w:pPr>
        <w:ind w:left="705" w:hanging="705"/>
        <w:jc w:val="both"/>
        <w:rPr>
          <w:rFonts w:cs="Arial"/>
          <w:sz w:val="17"/>
          <w:szCs w:val="17"/>
        </w:rPr>
      </w:pPr>
    </w:p>
    <w:p>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Verbindlichkeiten),</w:t>
      </w:r>
    </w:p>
    <w:p>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oder unsere Anwendungen für mobile Endgeräte nutzen),</w:t>
      </w:r>
    </w:p>
    <w:p>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pPr>
        <w:jc w:val="both"/>
        <w:rPr>
          <w:rFonts w:cs="Arial"/>
          <w:sz w:val="17"/>
          <w:szCs w:val="17"/>
        </w:rPr>
      </w:pPr>
    </w:p>
    <w:p>
      <w:pPr>
        <w:jc w:val="both"/>
        <w:rPr>
          <w:rFonts w:cs="Arial"/>
          <w:sz w:val="17"/>
          <w:szCs w:val="17"/>
        </w:rPr>
      </w:pPr>
      <w:r>
        <w:rPr>
          <w:rFonts w:cs="Arial"/>
          <w:sz w:val="17"/>
          <w:szCs w:val="17"/>
        </w:rPr>
        <w:t>Wir erheben Ihre personenbezogenen Daten, wenn Sie mit uns in Kontakt treten, z.B. als Kunde, Antragssteller oder Interessent für unsere Produkte und Dienstleistungen, d.h. insbesondere, wenn Sie sich für unsere Produkte interessieren, Anträge einreichen oder sich per Mail oder Telefon an uns wenden oder wenn Sie im Rahmen bestehender Geschäftsbeziehungen unsere Produkte und Dienstleistungen nutzen. Ergänzend verarbeiten wir – soweit für die Erbringung unserer Produkte und Dienstleistungen erforderlich –  personenbezogene Daten, die wir von anderen Unternehmen, der KFW Bankengruppe, Hausbanken (z.B. Volksbanken, Sparkassen), Bürgermeisterämter, Landratsämter, Krankenhäuser, Wohnraumförderstellen oder von sonstigen Dritten (z.B. SCHUFA) zulässigerweise (z.B. zur Ausführung von Aufträgen, zur Erfüllung von Verträgen oder aufgrund einer von Ihnen erteilten Einwilligung) erhalten haben.</w:t>
      </w:r>
    </w:p>
    <w:p>
      <w:pPr>
        <w:jc w:val="both"/>
        <w:rPr>
          <w:rFonts w:cs="Arial"/>
          <w:sz w:val="17"/>
          <w:szCs w:val="17"/>
        </w:rPr>
      </w:pPr>
      <w:r>
        <w:rPr>
          <w:rFonts w:cs="Arial"/>
          <w:sz w:val="17"/>
          <w:szCs w:val="17"/>
        </w:rPr>
        <w:t>Außerdem verarbeiten wir personenbezogene Daten aus öffentlich zugänglichen Quellen, wenn diese für unsere Dienstleistung notwendig sind. Diese Daten gewinnen wir zulässigerweise z.B. über Grundbücher, Schuldnerverzeichnisse oder Handels- und Vereinsregister.</w:t>
      </w:r>
    </w:p>
    <w:p>
      <w:pPr>
        <w:jc w:val="both"/>
        <w:rPr>
          <w:rFonts w:cs="Arial"/>
          <w:sz w:val="17"/>
          <w:szCs w:val="17"/>
        </w:rPr>
      </w:pPr>
    </w:p>
    <w:p>
      <w:pPr>
        <w:jc w:val="both"/>
        <w:rPr>
          <w:rFonts w:cs="Arial"/>
          <w:sz w:val="17"/>
          <w:szCs w:val="17"/>
        </w:rPr>
      </w:pPr>
    </w:p>
    <w:p>
      <w:pPr>
        <w:ind w:left="705" w:hanging="705"/>
        <w:rPr>
          <w:rFonts w:cs="Arial"/>
          <w:sz w:val="17"/>
          <w:szCs w:val="17"/>
        </w:rPr>
      </w:pPr>
    </w:p>
    <w:p>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pPr>
        <w:ind w:left="705" w:hanging="705"/>
        <w:rPr>
          <w:rFonts w:cs="Arial"/>
          <w:b/>
          <w:sz w:val="17"/>
          <w:szCs w:val="17"/>
        </w:rPr>
      </w:pPr>
    </w:p>
    <w:p>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pPr>
        <w:ind w:left="705" w:hanging="705"/>
        <w:rPr>
          <w:rFonts w:cs="Arial"/>
          <w:sz w:val="17"/>
          <w:szCs w:val="17"/>
        </w:rPr>
      </w:pPr>
    </w:p>
    <w:p>
      <w:pPr>
        <w:ind w:left="426" w:hanging="426"/>
        <w:rPr>
          <w:rFonts w:cs="Arial"/>
          <w:b/>
          <w:sz w:val="17"/>
          <w:szCs w:val="17"/>
        </w:rPr>
      </w:pPr>
      <w:r>
        <w:rPr>
          <w:rFonts w:cs="Arial"/>
          <w:b/>
          <w:sz w:val="17"/>
          <w:szCs w:val="17"/>
        </w:rPr>
        <w:t>4.1</w:t>
      </w:r>
      <w:r>
        <w:rPr>
          <w:rFonts w:cs="Arial"/>
          <w:b/>
          <w:sz w:val="17"/>
          <w:szCs w:val="17"/>
        </w:rPr>
        <w:tab/>
        <w:t>Zur Erfüllung von vertraglichen Pflichten</w:t>
      </w:r>
    </w:p>
    <w:p>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 Datenverarbeitung richten sich in erster Linie nach dem jeweiligen Produkt (z.B. Vergabe und Abwicklung von Förderkrediten, Zuschüssen und Darlehen).</w:t>
      </w:r>
    </w:p>
    <w:p>
      <w:pPr>
        <w:ind w:left="705" w:hanging="705"/>
        <w:rPr>
          <w:rFonts w:cs="Arial"/>
          <w:sz w:val="17"/>
          <w:szCs w:val="17"/>
        </w:rPr>
      </w:pPr>
    </w:p>
    <w:p>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pPr>
        <w:jc w:val="both"/>
        <w:rPr>
          <w:rFonts w:cs="Arial"/>
          <w:sz w:val="17"/>
          <w:szCs w:val="17"/>
        </w:rPr>
      </w:pPr>
    </w:p>
    <w:p>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Meldepflichten sowie die Bewertung und Steuerung von Risiken oder gesetzlich vorgeschriebene Meldungen an die Bankenaufsicht.</w:t>
      </w:r>
    </w:p>
    <w:p>
      <w:pPr>
        <w:ind w:left="705" w:hanging="705"/>
        <w:rPr>
          <w:rFonts w:cs="Arial"/>
          <w:sz w:val="17"/>
          <w:szCs w:val="17"/>
        </w:rPr>
      </w:pPr>
    </w:p>
    <w:p>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Gewährleistung der IT-Sicherheit der L-Bank, für Testzwecke in unseren IT-Systemen, zur Verhinderung und Aufklärung von Straftaten oder zur Sicherstellung des Hausrechts).</w:t>
      </w:r>
    </w:p>
    <w:p>
      <w:pPr>
        <w:ind w:left="705" w:hanging="705"/>
        <w:rPr>
          <w:rFonts w:cs="Arial"/>
          <w:sz w:val="17"/>
          <w:szCs w:val="17"/>
        </w:rPr>
      </w:pPr>
    </w:p>
    <w:p>
      <w:pPr>
        <w:ind w:left="426" w:hanging="426"/>
        <w:rPr>
          <w:rFonts w:cs="Arial"/>
          <w:b/>
          <w:sz w:val="17"/>
          <w:szCs w:val="17"/>
        </w:rPr>
      </w:pPr>
      <w:r>
        <w:rPr>
          <w:rFonts w:cs="Arial"/>
          <w:b/>
          <w:sz w:val="17"/>
          <w:szCs w:val="17"/>
        </w:rPr>
        <w:t>4.4</w:t>
      </w:r>
      <w:r>
        <w:rPr>
          <w:rFonts w:cs="Arial"/>
          <w:b/>
          <w:sz w:val="17"/>
          <w:szCs w:val="17"/>
        </w:rPr>
        <w:tab/>
        <w:t>Wir nutzen Ihre Daten mit Ihrer Einwilligung</w:t>
      </w:r>
    </w:p>
    <w:p>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Widerruf verarbeiteten Daten.</w:t>
      </w:r>
    </w:p>
    <w:p>
      <w:pPr>
        <w:ind w:left="705" w:hanging="705"/>
        <w:rPr>
          <w:rFonts w:cs="Arial"/>
          <w:b/>
          <w:sz w:val="17"/>
          <w:szCs w:val="17"/>
        </w:rPr>
      </w:pPr>
    </w:p>
    <w:p>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Bundeselterngeld und Elternzeitgesetz sowie Sozialgesetzbuch X für das Elterngeld).</w:t>
      </w:r>
    </w:p>
    <w:p>
      <w:pPr>
        <w:ind w:left="705" w:hanging="705"/>
        <w:rPr>
          <w:rFonts w:cs="Arial"/>
          <w:b/>
          <w:sz w:val="17"/>
          <w:szCs w:val="17"/>
        </w:rPr>
      </w:pPr>
    </w:p>
    <w:p>
      <w:pPr>
        <w:ind w:left="426" w:hanging="426"/>
        <w:jc w:val="both"/>
        <w:rPr>
          <w:rFonts w:cs="Arial"/>
          <w:b/>
          <w:sz w:val="17"/>
          <w:szCs w:val="17"/>
        </w:rPr>
      </w:pPr>
      <w:r>
        <w:rPr>
          <w:rFonts w:cs="Arial"/>
          <w:b/>
          <w:sz w:val="17"/>
          <w:szCs w:val="17"/>
        </w:rPr>
        <w:t>4.6</w:t>
      </w:r>
      <w:r>
        <w:rPr>
          <w:rFonts w:cs="Arial"/>
          <w:b/>
          <w:sz w:val="17"/>
          <w:szCs w:val="17"/>
        </w:rPr>
        <w:tab/>
        <w:t>Weitere Rechtsgrundlagen</w:t>
      </w:r>
    </w:p>
    <w:p>
      <w:pPr>
        <w:jc w:val="both"/>
        <w:rPr>
          <w:rFonts w:cs="Arial"/>
          <w:sz w:val="17"/>
          <w:szCs w:val="17"/>
        </w:rPr>
      </w:pPr>
      <w:r>
        <w:rPr>
          <w:rFonts w:cs="Arial"/>
          <w:sz w:val="17"/>
          <w:szCs w:val="17"/>
        </w:rPr>
        <w:t xml:space="preserve">Weitere Rechtsgrundlagen für die Datennutzung können z.B. sein: </w:t>
      </w:r>
    </w:p>
    <w:p>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 an das Risikomanagement), Gesetz zur Terrorbekämpfung, Finanzrichtlinie MifiD, Verordnungen der Europäischen Zentralbank, Wohnimmobilienkreditrichtlinie.</w:t>
      </w:r>
    </w:p>
    <w:p>
      <w:pPr>
        <w:ind w:left="705" w:hanging="705"/>
        <w:rPr>
          <w:rFonts w:cs="Arial"/>
          <w:b/>
          <w:sz w:val="17"/>
          <w:szCs w:val="17"/>
        </w:rPr>
      </w:pPr>
    </w:p>
    <w:p>
      <w:pPr>
        <w:ind w:left="705" w:hanging="705"/>
        <w:rPr>
          <w:rFonts w:cs="Arial"/>
          <w:b/>
          <w:sz w:val="17"/>
          <w:szCs w:val="17"/>
        </w:rPr>
      </w:pPr>
      <w:r>
        <w:rPr>
          <w:rFonts w:cs="Arial"/>
          <w:b/>
          <w:sz w:val="17"/>
          <w:szCs w:val="17"/>
        </w:rPr>
        <w:t>Ganz wichtig: Unter keinen Umständen verkaufen wir Ihre Daten an Dritte!</w:t>
      </w:r>
    </w:p>
    <w:p>
      <w:pPr>
        <w:ind w:left="284" w:hanging="284"/>
        <w:rPr>
          <w:rFonts w:cs="Arial"/>
          <w:b/>
          <w:sz w:val="17"/>
          <w:szCs w:val="17"/>
        </w:rPr>
      </w:pPr>
    </w:p>
    <w:p>
      <w:pPr>
        <w:ind w:left="284" w:hanging="284"/>
        <w:rPr>
          <w:rFonts w:cs="Arial"/>
          <w:b/>
          <w:sz w:val="17"/>
          <w:szCs w:val="17"/>
        </w:rPr>
      </w:pPr>
      <w:r>
        <w:rPr>
          <w:rFonts w:cs="Arial"/>
          <w:b/>
          <w:sz w:val="17"/>
          <w:szCs w:val="17"/>
        </w:rPr>
        <w:t>5.</w:t>
      </w:r>
      <w:r>
        <w:rPr>
          <w:rFonts w:cs="Arial"/>
          <w:b/>
          <w:sz w:val="17"/>
          <w:szCs w:val="17"/>
        </w:rPr>
        <w:tab/>
        <w:t>Wer bekommt ihre Daten und warum?</w:t>
      </w:r>
    </w:p>
    <w:p>
      <w:pPr>
        <w:ind w:left="705" w:hanging="705"/>
        <w:rPr>
          <w:rFonts w:cs="Arial"/>
          <w:b/>
          <w:sz w:val="17"/>
          <w:szCs w:val="17"/>
        </w:rPr>
      </w:pPr>
    </w:p>
    <w:p>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Pflichten benötigen.</w:t>
      </w:r>
    </w:p>
    <w:p>
      <w:pPr>
        <w:ind w:left="705" w:hanging="705"/>
        <w:rPr>
          <w:rFonts w:cs="Arial"/>
          <w:sz w:val="17"/>
          <w:szCs w:val="17"/>
        </w:rPr>
      </w:pPr>
    </w:p>
    <w:p>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pPr>
        <w:jc w:val="both"/>
        <w:rPr>
          <w:rFonts w:cs="Arial"/>
          <w:sz w:val="17"/>
          <w:szCs w:val="17"/>
        </w:rPr>
      </w:pPr>
      <w:r>
        <w:rPr>
          <w:rFonts w:cs="Arial"/>
          <w:sz w:val="17"/>
          <w:szCs w:val="17"/>
        </w:rPr>
        <w:t>Wir sind zur Wahrung des Bankgeheimnisses über alle kundenbezogenen Tatsachen und Wertungen verpflichtet. Informationen über Sie dürfen wir nur weitergeben, wenn gesetzliche Bestimmungen dies erlauben, Sie eingewilligt haben oder wir zur Erteilung einer Auskunft befugt sind.</w:t>
      </w:r>
    </w:p>
    <w:p>
      <w:pPr>
        <w:jc w:val="both"/>
        <w:rPr>
          <w:rFonts w:cs="Arial"/>
          <w:sz w:val="17"/>
          <w:szCs w:val="17"/>
        </w:rPr>
      </w:pPr>
    </w:p>
    <w:p>
      <w:pPr>
        <w:jc w:val="both"/>
        <w:rPr>
          <w:rFonts w:cs="Arial"/>
          <w:sz w:val="17"/>
          <w:szCs w:val="17"/>
        </w:rPr>
      </w:pPr>
      <w:r>
        <w:rPr>
          <w:rFonts w:cs="Arial"/>
          <w:sz w:val="17"/>
          <w:szCs w:val="17"/>
        </w:rPr>
        <w:t xml:space="preserve">Unter diesen Voraussetzungen können Empfänger von Ihren personenbezogenen Daten z.B. sein: </w:t>
      </w:r>
    </w:p>
    <w:p>
      <w:pPr>
        <w:jc w:val="both"/>
        <w:rPr>
          <w:rFonts w:cs="Arial"/>
          <w:sz w:val="17"/>
          <w:szCs w:val="17"/>
        </w:rPr>
      </w:pPr>
    </w:p>
    <w:p>
      <w:pPr>
        <w:pStyle w:val="Listenabsatz"/>
        <w:numPr>
          <w:ilvl w:val="0"/>
          <w:numId w:val="9"/>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Steuern, Aufsichtsbehörden, Statistisches Bundesamt, Krankenversicherungsträger, Arbeitgeber, Sozialleistungsträger, Bürgschaftsbank, Europäische Union, Regierungspräsidien, Gutachter und Notare, Wohnraumförderstellen.</w:t>
      </w:r>
    </w:p>
    <w:p>
      <w:pPr>
        <w:pStyle w:val="Listenabsatz"/>
        <w:ind w:left="284"/>
        <w:jc w:val="both"/>
        <w:rPr>
          <w:rFonts w:cs="Arial"/>
          <w:sz w:val="17"/>
          <w:szCs w:val="17"/>
        </w:rPr>
      </w:pPr>
    </w:p>
    <w:p>
      <w:pPr>
        <w:rPr>
          <w:rFonts w:cs="Arial"/>
          <w:sz w:val="17"/>
          <w:szCs w:val="17"/>
        </w:rPr>
      </w:pPr>
    </w:p>
    <w:p>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pPr>
        <w:jc w:val="both"/>
        <w:rPr>
          <w:rFonts w:cs="Arial"/>
          <w:sz w:val="17"/>
          <w:szCs w:val="17"/>
        </w:rPr>
      </w:pPr>
      <w:r>
        <w:rPr>
          <w:rFonts w:cs="Arial"/>
          <w:sz w:val="17"/>
          <w:szCs w:val="17"/>
        </w:rPr>
        <w:t>Auch von uns eingesetzte Dienstleister können, zur Erfüllung der beschriebenen Zwecke Daten erhalten, wenn diese das Bankgeheimnis wahren und besondere Vertraulichkeitsanforderungen erfüllen. Dies können beispielsweise Unternehmen in den Kategorien kreditwirtschaftliche Leistung und Dienstleistung sein (z.B. on geo GmbH - Immobilienbewertung)</w:t>
      </w:r>
    </w:p>
    <w:p>
      <w:pPr>
        <w:ind w:left="705" w:hanging="705"/>
        <w:rPr>
          <w:rFonts w:cs="Arial"/>
          <w:sz w:val="17"/>
          <w:szCs w:val="17"/>
        </w:rPr>
      </w:pPr>
    </w:p>
    <w:p>
      <w:pPr>
        <w:ind w:left="284" w:hanging="284"/>
        <w:rPr>
          <w:rFonts w:cs="Arial"/>
          <w:b/>
          <w:sz w:val="17"/>
          <w:szCs w:val="17"/>
        </w:rPr>
      </w:pPr>
      <w:r>
        <w:rPr>
          <w:rFonts w:cs="Arial"/>
          <w:b/>
          <w:sz w:val="17"/>
          <w:szCs w:val="17"/>
        </w:rPr>
        <w:t>6.</w:t>
      </w:r>
      <w:r>
        <w:rPr>
          <w:rFonts w:cs="Arial"/>
          <w:b/>
          <w:sz w:val="17"/>
          <w:szCs w:val="17"/>
        </w:rPr>
        <w:tab/>
        <w:t>Wie lange speichern wir Ihre Daten?</w:t>
      </w:r>
    </w:p>
    <w:p>
      <w:pPr>
        <w:ind w:left="284" w:hanging="284"/>
        <w:rPr>
          <w:rFonts w:cs="Arial"/>
          <w:b/>
          <w:sz w:val="17"/>
          <w:szCs w:val="17"/>
        </w:rPr>
      </w:pPr>
    </w:p>
    <w:p>
      <w:pPr>
        <w:jc w:val="both"/>
        <w:rPr>
          <w:rFonts w:cs="Arial"/>
          <w:sz w:val="17"/>
          <w:szCs w:val="17"/>
        </w:rPr>
      </w:pPr>
      <w:r>
        <w:rPr>
          <w:rFonts w:cs="Arial"/>
          <w:sz w:val="17"/>
          <w:szCs w:val="17"/>
        </w:rPr>
        <w:t>Wir speichern Ihre Daten nicht länger, als wir sie für die jeweiligen Verarbeitungszwecke benötigen.</w:t>
      </w:r>
    </w:p>
    <w:p>
      <w:pPr>
        <w:jc w:val="both"/>
        <w:rPr>
          <w:rFonts w:cs="Arial"/>
          <w:sz w:val="17"/>
          <w:szCs w:val="17"/>
        </w:rPr>
      </w:pPr>
    </w:p>
    <w:p>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 – Aufbewahrung ist weiterhin notwendig. Gründe hierfür können z.B. Folgende sein:</w:t>
      </w:r>
    </w:p>
    <w:p>
      <w:pPr>
        <w:jc w:val="both"/>
        <w:rPr>
          <w:rFonts w:cs="Arial"/>
          <w:sz w:val="17"/>
          <w:szCs w:val="17"/>
        </w:rPr>
      </w:pPr>
    </w:p>
    <w:p>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pPr>
        <w:ind w:left="705" w:hanging="705"/>
        <w:rPr>
          <w:rFonts w:cs="Arial"/>
          <w:sz w:val="17"/>
          <w:szCs w:val="17"/>
        </w:rPr>
      </w:pPr>
    </w:p>
    <w:p>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pPr>
        <w:ind w:left="284"/>
        <w:rPr>
          <w:rFonts w:cs="Arial"/>
          <w:sz w:val="17"/>
          <w:szCs w:val="17"/>
          <w:u w:val="single"/>
        </w:rPr>
      </w:pPr>
      <w:r>
        <w:rPr>
          <w:rFonts w:cs="Arial"/>
          <w:sz w:val="17"/>
          <w:szCs w:val="17"/>
          <w:u w:val="single"/>
        </w:rPr>
        <w:t>gesetzlichen Verjährungsvorschriften:</w:t>
      </w:r>
    </w:p>
    <w:p>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pPr>
        <w:rPr>
          <w:rFonts w:cs="Arial"/>
          <w:sz w:val="17"/>
          <w:szCs w:val="17"/>
        </w:rPr>
      </w:pPr>
    </w:p>
    <w:p>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pPr>
        <w:ind w:left="705" w:hanging="705"/>
        <w:rPr>
          <w:rFonts w:cs="Arial"/>
          <w:b/>
          <w:sz w:val="17"/>
          <w:szCs w:val="17"/>
        </w:rPr>
      </w:pPr>
    </w:p>
    <w:p>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Einwilligung erteilt haben.</w:t>
      </w:r>
    </w:p>
    <w:p>
      <w:pPr>
        <w:ind w:left="705" w:hanging="705"/>
        <w:jc w:val="both"/>
        <w:rPr>
          <w:rFonts w:cs="Arial"/>
          <w:sz w:val="17"/>
          <w:szCs w:val="17"/>
        </w:rPr>
      </w:pPr>
    </w:p>
    <w:p>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pPr>
        <w:ind w:left="705" w:hanging="705"/>
        <w:rPr>
          <w:rFonts w:cs="Arial"/>
          <w:b/>
          <w:sz w:val="17"/>
          <w:szCs w:val="17"/>
        </w:rPr>
      </w:pPr>
    </w:p>
    <w:p>
      <w:pPr>
        <w:jc w:val="both"/>
        <w:rPr>
          <w:rFonts w:cs="Arial"/>
          <w:color w:val="000000" w:themeColor="text1"/>
          <w:sz w:val="17"/>
          <w:szCs w:val="17"/>
        </w:rPr>
      </w:pPr>
      <w:r>
        <w:rPr>
          <w:rFonts w:cs="Arial"/>
          <w:color w:val="000000" w:themeColor="text1"/>
          <w:sz w:val="17"/>
          <w:szCs w:val="17"/>
        </w:rPr>
        <w:t xml:space="preserve">In den folgenden Fällen nutzen wir automatisierte Verarbeitungsprozesse einschließlich Profiling zur Herbeiführung einer Entscheidung über die Begründung und Durchführung der Geschäftsbeziehung, z.B. wird im Bereich Wohnungsbauförderung Sachsen ein Profiling zur Verlängerung von Verträgen (Prolongation) eingesetzt. </w:t>
      </w:r>
    </w:p>
    <w:p>
      <w:pPr>
        <w:jc w:val="both"/>
        <w:rPr>
          <w:rFonts w:cs="Arial"/>
          <w:color w:val="000000" w:themeColor="text1"/>
          <w:sz w:val="17"/>
          <w:szCs w:val="17"/>
        </w:rPr>
      </w:pPr>
    </w:p>
    <w:p>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pPr>
        <w:ind w:left="705" w:hanging="705"/>
        <w:rPr>
          <w:rFonts w:cs="Arial"/>
          <w:sz w:val="17"/>
          <w:szCs w:val="17"/>
        </w:rPr>
      </w:pPr>
    </w:p>
    <w:p>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pPr>
        <w:ind w:left="705" w:hanging="705"/>
        <w:rPr>
          <w:rFonts w:cs="Arial"/>
          <w:b/>
          <w:sz w:val="17"/>
          <w:szCs w:val="17"/>
        </w:rPr>
      </w:pPr>
    </w:p>
    <w:p>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fortführen.</w:t>
      </w:r>
    </w:p>
    <w:p>
      <w:pPr>
        <w:jc w:val="both"/>
        <w:rPr>
          <w:rFonts w:cs="Arial"/>
          <w:sz w:val="17"/>
          <w:szCs w:val="17"/>
        </w:rPr>
      </w:pPr>
    </w:p>
    <w:p>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pPr>
        <w:ind w:left="705" w:hanging="705"/>
        <w:rPr>
          <w:rFonts w:cs="Arial"/>
          <w:sz w:val="17"/>
          <w:szCs w:val="17"/>
        </w:rPr>
      </w:pPr>
    </w:p>
    <w:p>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pPr>
        <w:jc w:val="both"/>
        <w:rPr>
          <w:rFonts w:cs="Arial"/>
          <w:sz w:val="17"/>
          <w:szCs w:val="17"/>
        </w:rPr>
      </w:pPr>
    </w:p>
    <w:p>
      <w:pPr>
        <w:jc w:val="both"/>
        <w:rPr>
          <w:rFonts w:cs="Arial"/>
          <w:sz w:val="17"/>
          <w:szCs w:val="17"/>
        </w:rPr>
      </w:pPr>
      <w:r>
        <w:rPr>
          <w:rFonts w:cs="Arial"/>
          <w:sz w:val="17"/>
          <w:szCs w:val="17"/>
        </w:rPr>
        <w:t>Welche Rechte haben Sie als Interessent oder Kunde der L-Bank, wenn es um die Verarbeitung Ihrer Daten geht?</w:t>
      </w:r>
    </w:p>
    <w:p>
      <w:pPr>
        <w:ind w:left="705" w:hanging="705"/>
        <w:rPr>
          <w:rFonts w:cs="Arial"/>
          <w:sz w:val="17"/>
          <w:szCs w:val="17"/>
        </w:rPr>
      </w:pPr>
    </w:p>
    <w:p>
      <w:pPr>
        <w:jc w:val="both"/>
        <w:rPr>
          <w:rFonts w:cs="Arial"/>
          <w:sz w:val="17"/>
          <w:szCs w:val="17"/>
        </w:rPr>
      </w:pPr>
      <w:r>
        <w:rPr>
          <w:rFonts w:cs="Arial"/>
          <w:sz w:val="17"/>
          <w:szCs w:val="17"/>
        </w:rPr>
        <w:t>Einzelheiten ergeben sich aus den jeweiligen Regelungen der EU- Datenschutzgrundverordnung (Artikel 15 bis 21):</w:t>
      </w:r>
    </w:p>
    <w:p>
      <w:pPr>
        <w:ind w:left="705" w:hanging="705"/>
        <w:rPr>
          <w:rFonts w:cs="Arial"/>
          <w:sz w:val="17"/>
          <w:szCs w:val="17"/>
        </w:rPr>
      </w:pPr>
    </w:p>
    <w:p>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pPr>
        <w:jc w:val="both"/>
        <w:rPr>
          <w:rFonts w:cs="Arial"/>
          <w:sz w:val="17"/>
          <w:szCs w:val="17"/>
        </w:rPr>
      </w:pPr>
    </w:p>
    <w:p>
      <w:pPr>
        <w:ind w:left="705" w:hanging="705"/>
        <w:rPr>
          <w:rFonts w:cs="Arial"/>
          <w:sz w:val="17"/>
          <w:szCs w:val="17"/>
        </w:rPr>
      </w:pPr>
    </w:p>
    <w:p>
      <w:pPr>
        <w:ind w:left="705" w:hanging="705"/>
        <w:rPr>
          <w:rFonts w:cs="Arial"/>
          <w:sz w:val="17"/>
          <w:szCs w:val="17"/>
        </w:rPr>
      </w:pPr>
    </w:p>
    <w:p>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pPr>
        <w:jc w:val="both"/>
        <w:rPr>
          <w:rFonts w:cs="Arial"/>
          <w:sz w:val="17"/>
          <w:szCs w:val="17"/>
        </w:rPr>
      </w:pPr>
      <w:r>
        <w:rPr>
          <w:rFonts w:cs="Arial"/>
          <w:sz w:val="17"/>
          <w:szCs w:val="17"/>
        </w:rPr>
        <w:t>Aus folgenden Gründen können Sie die unverzügliche Löschung Ihrer personenbezogenen Daten verlangen:</w:t>
      </w:r>
    </w:p>
    <w:p>
      <w:pPr>
        <w:jc w:val="both"/>
        <w:rPr>
          <w:rFonts w:cs="Arial"/>
          <w:sz w:val="17"/>
          <w:szCs w:val="17"/>
        </w:rPr>
      </w:pPr>
    </w:p>
    <w:p>
      <w:pPr>
        <w:pStyle w:val="Listenabsatz"/>
        <w:numPr>
          <w:ilvl w:val="0"/>
          <w:numId w:val="6"/>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pPr>
        <w:pStyle w:val="Listenabsatz"/>
        <w:numPr>
          <w:ilvl w:val="0"/>
          <w:numId w:val="5"/>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pPr>
        <w:pStyle w:val="Listenabsatz"/>
        <w:numPr>
          <w:ilvl w:val="0"/>
          <w:numId w:val="5"/>
        </w:numPr>
        <w:ind w:left="284" w:hanging="284"/>
        <w:jc w:val="both"/>
        <w:rPr>
          <w:rFonts w:cs="Arial"/>
          <w:sz w:val="17"/>
          <w:szCs w:val="17"/>
        </w:rPr>
      </w:pPr>
      <w:r>
        <w:rPr>
          <w:rFonts w:cs="Arial"/>
          <w:sz w:val="17"/>
          <w:szCs w:val="17"/>
        </w:rPr>
        <w:t>Wenn Ihre personenbezogenen Daten unrechtmäßig verarbeitet wurden,</w:t>
      </w:r>
    </w:p>
    <w:p>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pPr>
        <w:jc w:val="both"/>
        <w:rPr>
          <w:rFonts w:cs="Arial"/>
          <w:sz w:val="17"/>
          <w:szCs w:val="17"/>
        </w:rPr>
      </w:pPr>
    </w:p>
    <w:p>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pPr>
        <w:ind w:left="705" w:hanging="705"/>
        <w:rPr>
          <w:rFonts w:cs="Arial"/>
          <w:sz w:val="17"/>
          <w:szCs w:val="17"/>
        </w:rPr>
      </w:pPr>
    </w:p>
    <w:p>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pPr>
        <w:jc w:val="both"/>
        <w:rPr>
          <w:rFonts w:cs="Arial"/>
          <w:sz w:val="17"/>
          <w:szCs w:val="17"/>
        </w:rPr>
      </w:pPr>
      <w:r>
        <w:rPr>
          <w:rFonts w:cs="Arial"/>
          <w:sz w:val="17"/>
          <w:szCs w:val="17"/>
        </w:rPr>
        <w:t>Sie haben das Recht, aus einem der folgenden Gründe, eine Einschränkung der Verarbeitung Ihrer personenbezogenen Daten zu verlangen:</w:t>
      </w:r>
    </w:p>
    <w:p>
      <w:pPr>
        <w:jc w:val="both"/>
        <w:rPr>
          <w:rFonts w:cs="Arial"/>
          <w:sz w:val="17"/>
          <w:szCs w:val="17"/>
        </w:rPr>
      </w:pPr>
    </w:p>
    <w:p>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pPr>
        <w:pStyle w:val="Listenabsatz"/>
        <w:numPr>
          <w:ilvl w:val="0"/>
          <w:numId w:val="7"/>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pPr>
        <w:pStyle w:val="Listenabsatz"/>
        <w:numPr>
          <w:ilvl w:val="0"/>
          <w:numId w:val="8"/>
        </w:numPr>
        <w:ind w:left="284" w:hanging="284"/>
        <w:jc w:val="both"/>
        <w:rPr>
          <w:rFonts w:cs="Arial"/>
          <w:sz w:val="17"/>
          <w:szCs w:val="17"/>
        </w:rPr>
      </w:pPr>
      <w:r>
        <w:rPr>
          <w:rFonts w:cs="Arial"/>
          <w:sz w:val="17"/>
          <w:szCs w:val="17"/>
        </w:rPr>
        <w:t>Wenn Sie Widerspruch eingelegt haben, solange noch nicht feststeht, ob Ihre Interessen überwiegen.</w:t>
      </w:r>
    </w:p>
    <w:p>
      <w:pPr>
        <w:ind w:left="705" w:hanging="705"/>
        <w:rPr>
          <w:rFonts w:cs="Arial"/>
          <w:sz w:val="17"/>
          <w:szCs w:val="17"/>
        </w:rPr>
      </w:pPr>
    </w:p>
    <w:p>
      <w:pPr>
        <w:ind w:left="426" w:hanging="426"/>
        <w:rPr>
          <w:rFonts w:cs="Arial"/>
          <w:b/>
          <w:sz w:val="17"/>
          <w:szCs w:val="17"/>
        </w:rPr>
      </w:pPr>
      <w:r>
        <w:rPr>
          <w:rFonts w:cs="Arial"/>
          <w:b/>
          <w:sz w:val="17"/>
          <w:szCs w:val="17"/>
        </w:rPr>
        <w:t>10.4</w:t>
      </w:r>
      <w:r>
        <w:rPr>
          <w:rFonts w:cs="Arial"/>
          <w:b/>
          <w:sz w:val="17"/>
          <w:szCs w:val="17"/>
        </w:rPr>
        <w:tab/>
        <w:t>Ihr Recht auf Datenübertragbarkeit</w:t>
      </w:r>
    </w:p>
    <w:p>
      <w:pPr>
        <w:jc w:val="both"/>
        <w:rPr>
          <w:rFonts w:cs="Arial"/>
          <w:sz w:val="17"/>
          <w:szCs w:val="17"/>
        </w:rPr>
      </w:pPr>
      <w:r>
        <w:rPr>
          <w:rFonts w:cs="Arial"/>
          <w:sz w:val="17"/>
          <w:szCs w:val="17"/>
        </w:rPr>
        <w:t>Sie haben das Recht, personenbezogene Daten, die Sie uns gegeben haben, in einem übertragbaren Format zu erhalten.</w:t>
      </w:r>
    </w:p>
    <w:p>
      <w:pPr>
        <w:ind w:left="705" w:hanging="705"/>
        <w:rPr>
          <w:rFonts w:cs="Arial"/>
          <w:sz w:val="17"/>
          <w:szCs w:val="17"/>
        </w:rPr>
      </w:pPr>
    </w:p>
    <w:p>
      <w:pPr>
        <w:ind w:left="426" w:hanging="426"/>
        <w:rPr>
          <w:rFonts w:cs="Arial"/>
          <w:b/>
          <w:sz w:val="17"/>
          <w:szCs w:val="17"/>
        </w:rPr>
      </w:pPr>
      <w:r>
        <w:rPr>
          <w:rFonts w:cs="Arial"/>
          <w:b/>
          <w:sz w:val="17"/>
          <w:szCs w:val="17"/>
        </w:rPr>
        <w:t>10.5</w:t>
      </w:r>
      <w:r>
        <w:rPr>
          <w:rFonts w:cs="Arial"/>
          <w:b/>
          <w:sz w:val="17"/>
          <w:szCs w:val="17"/>
        </w:rPr>
        <w:tab/>
        <w:t>Ihre Recht auf Widerspruch</w:t>
      </w:r>
    </w:p>
    <w:p>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Ausübung öffentlicher Gewalt oder auf der Grundlage einer Interessenabwägung erfolgt.</w:t>
      </w:r>
    </w:p>
    <w:p>
      <w:pPr>
        <w:jc w:val="both"/>
        <w:rPr>
          <w:rFonts w:cs="Arial"/>
          <w:sz w:val="17"/>
          <w:szCs w:val="17"/>
        </w:rPr>
      </w:pPr>
    </w:p>
    <w:p>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Daten nachweisen, die Ihre Interessen, Rechte und Freiheiten überwiegen, oder Ihre personenbezogenen Daten dienen der Geltendmachung, Ausübung oder Verteidigung von Rechtsansprüchen. </w:t>
      </w:r>
    </w:p>
    <w:p>
      <w:pPr>
        <w:jc w:val="both"/>
        <w:rPr>
          <w:rFonts w:cs="Arial"/>
          <w:sz w:val="17"/>
          <w:szCs w:val="17"/>
        </w:rPr>
      </w:pPr>
    </w:p>
    <w:p>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 Ihre personenbezogenen Daten genutzt und weitergeleitet werden dürfen.</w:t>
      </w:r>
    </w:p>
    <w:p>
      <w:pPr>
        <w:jc w:val="both"/>
        <w:rPr>
          <w:rFonts w:cs="Arial"/>
          <w:sz w:val="17"/>
          <w:szCs w:val="17"/>
        </w:rPr>
      </w:pPr>
    </w:p>
    <w:p>
      <w:pPr>
        <w:jc w:val="both"/>
        <w:rPr>
          <w:rFonts w:cs="Arial"/>
          <w:sz w:val="17"/>
          <w:szCs w:val="17"/>
        </w:rPr>
      </w:pPr>
      <w:r>
        <w:rPr>
          <w:rFonts w:cs="Arial"/>
          <w:sz w:val="17"/>
          <w:szCs w:val="17"/>
        </w:rPr>
        <w:t>Sollten Sie eines der oben genannten Rechte geltend machen wollen, wenden Sie sich bitte an: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 xml:space="preserve">E-Mail: </w:t>
      </w:r>
      <w:hyperlink r:id="rId22" w:history="1">
        <w:r>
          <w:rPr>
            <w:rStyle w:val="Hyperlink"/>
            <w:rFonts w:cs="Arial"/>
            <w:sz w:val="17"/>
            <w:szCs w:val="17"/>
          </w:rPr>
          <w:t>Datenschutz@L-Bank.de</w:t>
        </w:r>
      </w:hyperlink>
      <w:r>
        <w:rPr>
          <w:rFonts w:cs="Arial"/>
          <w:sz w:val="17"/>
          <w:szCs w:val="17"/>
        </w:rPr>
        <w:t xml:space="preserve"> </w:t>
      </w:r>
    </w:p>
    <w:p>
      <w:pPr>
        <w:ind w:left="705" w:hanging="705"/>
        <w:rPr>
          <w:rFonts w:cs="Arial"/>
          <w:sz w:val="17"/>
          <w:szCs w:val="17"/>
        </w:rPr>
      </w:pPr>
    </w:p>
    <w:p>
      <w:pPr>
        <w:ind w:left="426" w:hanging="426"/>
        <w:rPr>
          <w:rFonts w:cs="Arial"/>
          <w:b/>
          <w:sz w:val="17"/>
          <w:szCs w:val="17"/>
        </w:rPr>
      </w:pPr>
      <w:r>
        <w:rPr>
          <w:rFonts w:cs="Arial"/>
          <w:b/>
          <w:sz w:val="17"/>
          <w:szCs w:val="17"/>
        </w:rPr>
        <w:t>10.6</w:t>
      </w:r>
      <w:r>
        <w:rPr>
          <w:rFonts w:cs="Arial"/>
          <w:b/>
          <w:sz w:val="17"/>
          <w:szCs w:val="17"/>
        </w:rPr>
        <w:tab/>
        <w:t>Ihr Beschwerderecht</w:t>
      </w:r>
    </w:p>
    <w:p>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pPr>
        <w:ind w:left="705" w:hanging="705"/>
        <w:rPr>
          <w:rFonts w:cs="Arial"/>
          <w:sz w:val="17"/>
          <w:szCs w:val="17"/>
        </w:rPr>
      </w:pPr>
    </w:p>
    <w:p>
      <w:pPr>
        <w:ind w:left="705" w:hanging="705"/>
        <w:rPr>
          <w:rFonts w:cs="Arial"/>
          <w:sz w:val="17"/>
          <w:szCs w:val="17"/>
          <w:u w:val="single"/>
        </w:rPr>
      </w:pPr>
      <w:r>
        <w:rPr>
          <w:rFonts w:cs="Arial"/>
          <w:sz w:val="17"/>
          <w:szCs w:val="17"/>
          <w:u w:val="single"/>
        </w:rPr>
        <w:t>Die Beschwerde richten Sie bitte an:</w:t>
      </w:r>
    </w:p>
    <w:p>
      <w:pPr>
        <w:ind w:left="705" w:hanging="705"/>
        <w:rPr>
          <w:rFonts w:cs="Arial"/>
          <w:sz w:val="17"/>
          <w:szCs w:val="17"/>
          <w:u w:val="single"/>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 xml:space="preserve">76113 Karlsruhe </w:t>
      </w:r>
    </w:p>
    <w:p>
      <w:pPr>
        <w:ind w:left="705" w:hanging="705"/>
        <w:rPr>
          <w:rFonts w:cs="Arial"/>
          <w:sz w:val="17"/>
          <w:szCs w:val="17"/>
        </w:rPr>
      </w:pPr>
      <w:r>
        <w:rPr>
          <w:rFonts w:cs="Arial"/>
          <w:sz w:val="17"/>
          <w:szCs w:val="17"/>
        </w:rPr>
        <w:t xml:space="preserve">E-Mail: </w:t>
      </w:r>
      <w:hyperlink r:id="rId23" w:history="1">
        <w:r>
          <w:rPr>
            <w:rStyle w:val="Hyperlink"/>
            <w:rFonts w:cs="Arial"/>
            <w:sz w:val="17"/>
            <w:szCs w:val="17"/>
          </w:rPr>
          <w:t>Datenschutz@L-Bank.de</w:t>
        </w:r>
      </w:hyperlink>
      <w:r>
        <w:rPr>
          <w:rFonts w:cs="Arial"/>
          <w:sz w:val="17"/>
          <w:szCs w:val="17"/>
        </w:rPr>
        <w:t xml:space="preserve">      oder</w:t>
      </w:r>
    </w:p>
    <w:p>
      <w:pPr>
        <w:ind w:left="705" w:hanging="705"/>
        <w:rPr>
          <w:rFonts w:cs="Arial"/>
          <w:sz w:val="17"/>
          <w:szCs w:val="17"/>
        </w:rPr>
      </w:pPr>
    </w:p>
    <w:p>
      <w:pPr>
        <w:ind w:left="705" w:hanging="705"/>
        <w:rPr>
          <w:rFonts w:cs="Arial"/>
          <w:sz w:val="17"/>
          <w:szCs w:val="17"/>
        </w:rPr>
      </w:pPr>
      <w:r>
        <w:rPr>
          <w:rFonts w:cs="Arial"/>
          <w:sz w:val="17"/>
          <w:szCs w:val="17"/>
        </w:rPr>
        <w:t>Der Landesbeauftragte für den Datenschutz Baden-Württemberg</w:t>
      </w:r>
    </w:p>
    <w:p>
      <w:pPr>
        <w:ind w:left="705" w:hanging="705"/>
        <w:rPr>
          <w:rFonts w:cs="Arial"/>
          <w:sz w:val="17"/>
          <w:szCs w:val="17"/>
        </w:rPr>
      </w:pPr>
      <w:r>
        <w:rPr>
          <w:rFonts w:cs="Arial"/>
          <w:sz w:val="17"/>
          <w:szCs w:val="17"/>
        </w:rPr>
        <w:t>Königstr. 10a</w:t>
      </w:r>
    </w:p>
    <w:p>
      <w:pPr>
        <w:ind w:left="705" w:hanging="705"/>
        <w:rPr>
          <w:rFonts w:cs="Arial"/>
          <w:sz w:val="17"/>
          <w:szCs w:val="17"/>
        </w:rPr>
      </w:pPr>
      <w:r>
        <w:rPr>
          <w:rFonts w:cs="Arial"/>
          <w:sz w:val="17"/>
          <w:szCs w:val="17"/>
        </w:rPr>
        <w:t>70173 Stuttgart</w:t>
      </w:r>
    </w:p>
    <w:p>
      <w:pPr>
        <w:ind w:left="705" w:hanging="705"/>
        <w:rPr>
          <w:rFonts w:cs="Arial"/>
          <w:sz w:val="17"/>
          <w:szCs w:val="17"/>
        </w:rPr>
      </w:pPr>
      <w:r>
        <w:rPr>
          <w:rFonts w:cs="Arial"/>
          <w:sz w:val="17"/>
          <w:szCs w:val="17"/>
        </w:rPr>
        <w:t>Tel: 0711/615541-0</w:t>
      </w:r>
    </w:p>
    <w:p>
      <w:pPr>
        <w:ind w:left="705" w:hanging="705"/>
        <w:rPr>
          <w:rFonts w:cs="Arial"/>
          <w:sz w:val="17"/>
          <w:szCs w:val="17"/>
        </w:rPr>
      </w:pPr>
      <w:r>
        <w:rPr>
          <w:rFonts w:cs="Arial"/>
          <w:sz w:val="17"/>
          <w:szCs w:val="17"/>
        </w:rPr>
        <w:t>Fax:  0711/615541-15</w:t>
      </w:r>
    </w:p>
    <w:p>
      <w:pPr>
        <w:ind w:left="705" w:hanging="705"/>
        <w:rPr>
          <w:rFonts w:cs="Arial"/>
          <w:sz w:val="17"/>
          <w:szCs w:val="17"/>
        </w:rPr>
      </w:pPr>
      <w:r>
        <w:rPr>
          <w:rFonts w:cs="Arial"/>
          <w:sz w:val="17"/>
          <w:szCs w:val="17"/>
        </w:rPr>
        <w:t>E-Mail: poststelle@lfd.bwl.de</w:t>
      </w:r>
    </w:p>
    <w:p>
      <w:pPr>
        <w:rPr>
          <w:b/>
          <w:sz w:val="24"/>
        </w:rPr>
      </w:pPr>
    </w:p>
    <w:sectPr>
      <w:footerReference w:type="default" r:id="rId24"/>
      <w:headerReference w:type="first" r:id="rId25"/>
      <w:footerReference w:type="first" r:id="rId26"/>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16</w:t>
    </w:r>
    <w:r>
      <w:rPr>
        <w:rStyle w:val="Seitenzah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sz w:val="16"/>
                              <w:szCs w:val="16"/>
                            </w:rPr>
                            <w:t>Stand: 15.03.2022</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pPr>
                      <w:rPr>
                        <w:sz w:val="16"/>
                        <w:szCs w:val="16"/>
                      </w:rPr>
                    </w:pPr>
                    <w:r>
                      <w:rPr>
                        <w:sz w:val="16"/>
                        <w:szCs w:val="16"/>
                      </w:rPr>
                      <w:t>Stand: 15.03.2022</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16</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insbesondere Büromiete, Strom, Wasser, Reinigung, IT-Wartung, Telefon / Internet (laufende Kosten), Büroverbrauchsmaterial, Visitenkarten, Steuerbüro- / Lohnabrechnungskosten, gesetzliche Unfallversicherung, Arbeitskleidung. Eine Einzelabrechnung dieser Aufwendungen als Sachaufwendungen ist nicht möglich. </w:t>
      </w:r>
    </w:p>
  </w:footnote>
  <w:footnote w:id="2">
    <w:p>
      <w:r>
        <w:rPr>
          <w:rStyle w:val="Funotenzeichen"/>
        </w:rPr>
        <w:footnoteRef/>
      </w:r>
      <w:r>
        <w:t xml:space="preserve"> </w:t>
      </w:r>
      <w:r>
        <w:rPr>
          <w:rFonts w:cs="Arial"/>
          <w:iCs/>
          <w:sz w:val="18"/>
        </w:rPr>
        <w:t>Kommunen: eine gültige Ausweiskopie des/r Bürgermeisters/in, falls abweichend, zusätzlich eine gültige Ausweiskopie der handelnden Person / sonstige Rechtsformen: Gründungs- oder Registerdokumente sowie eine gültige Ausweiskopie eines Vertretungsberechtigten, falls abweichend, zusätzlich eine gültige Ausweiskopie der handelnden Person.</w:t>
      </w:r>
    </w:p>
  </w:footnote>
  <w:footnote w:id="3">
    <w:p>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https://2021-27.efre-bw.de/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851" w:right="567"/>
    </w:pPr>
    <w:r>
      <w:rPr>
        <w:noProof/>
      </w:rPr>
      <w:drawing>
        <wp:anchor distT="0" distB="0" distL="114300" distR="114300" simplePos="0" relativeHeight="251665408" behindDoc="0" locked="0" layoutInCell="1" allowOverlap="1">
          <wp:simplePos x="0" y="0"/>
          <wp:positionH relativeFrom="column">
            <wp:posOffset>4543425</wp:posOffset>
          </wp:positionH>
          <wp:positionV relativeFrom="paragraph">
            <wp:posOffset>-143510</wp:posOffset>
          </wp:positionV>
          <wp:extent cx="1710690" cy="977900"/>
          <wp:effectExtent l="0" t="0" r="3810" b="0"/>
          <wp:wrapNone/>
          <wp:docPr id="11" name="Grafik 1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 cstate="print">
                    <a:extLst>
                      <a:ext uri="{28A0092B-C50C-407E-A947-70E740481C1C}">
                        <a14:useLocalDpi xmlns:a14="http://schemas.microsoft.com/office/drawing/2010/main" val="0"/>
                      </a:ext>
                    </a:extLst>
                  </a:blip>
                  <a:srcRect l="75257"/>
                  <a:stretch/>
                </pic:blipFill>
                <pic:spPr>
                  <a:xfrm>
                    <a:off x="0" y="0"/>
                    <a:ext cx="1710690" cy="977900"/>
                  </a:xfrm>
                  <a:prstGeom prst="rect">
                    <a:avLst/>
                  </a:prstGeom>
                </pic:spPr>
              </pic:pic>
            </a:graphicData>
          </a:graphic>
        </wp:anchor>
      </w:drawing>
    </w:r>
    <w:r>
      <w:rPr>
        <w:noProof/>
      </w:rPr>
      <w:drawing>
        <wp:anchor distT="0" distB="0" distL="114300" distR="114300" simplePos="0" relativeHeight="251663360" behindDoc="0" locked="0" layoutInCell="1" allowOverlap="1">
          <wp:simplePos x="0" y="0"/>
          <wp:positionH relativeFrom="margin">
            <wp:align>center</wp:align>
          </wp:positionH>
          <wp:positionV relativeFrom="paragraph">
            <wp:posOffset>-116840</wp:posOffset>
          </wp:positionV>
          <wp:extent cx="2223135" cy="692785"/>
          <wp:effectExtent l="0" t="0" r="5715" b="0"/>
          <wp:wrapNone/>
          <wp:docPr id="10" name="Grafik 10"/>
          <wp:cNvGraphicFramePr/>
          <a:graphic xmlns:a="http://schemas.openxmlformats.org/drawingml/2006/main">
            <a:graphicData uri="http://schemas.openxmlformats.org/drawingml/2006/picture">
              <pic:pic xmlns:pic="http://schemas.openxmlformats.org/drawingml/2006/picture">
                <pic:nvPicPr>
                  <pic:cNvPr id="5" name="Grafik 7"/>
                  <pic:cNvPicPr/>
                </pic:nvPicPr>
                <pic:blipFill rotWithShape="1">
                  <a:blip r:embed="rId2" cstate="print">
                    <a:extLst>
                      <a:ext uri="{28A0092B-C50C-407E-A947-70E740481C1C}">
                        <a14:useLocalDpi xmlns:a14="http://schemas.microsoft.com/office/drawing/2010/main" val="0"/>
                      </a:ext>
                    </a:extLst>
                  </a:blip>
                  <a:srcRect l="62245"/>
                  <a:stretch/>
                </pic:blipFill>
                <pic:spPr>
                  <a:xfrm>
                    <a:off x="0" y="0"/>
                    <a:ext cx="2223135" cy="6927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-605155</wp:posOffset>
          </wp:positionH>
          <wp:positionV relativeFrom="paragraph">
            <wp:posOffset>-145414</wp:posOffset>
          </wp:positionV>
          <wp:extent cx="2581275" cy="628650"/>
          <wp:effectExtent l="0" t="0" r="0" b="0"/>
          <wp:wrapNone/>
          <wp:docPr id="9" name="Grafik 9"/>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2" cstate="print">
                    <a:extLst>
                      <a:ext uri="{28A0092B-C50C-407E-A947-70E740481C1C}">
                        <a14:useLocalDpi xmlns:a14="http://schemas.microsoft.com/office/drawing/2010/main" val="0"/>
                      </a:ext>
                    </a:extLst>
                  </a:blip>
                  <a:srcRect r="56145"/>
                  <a:stretch/>
                </pic:blipFill>
                <pic:spPr>
                  <a:xfrm>
                    <a:off x="0" y="0"/>
                    <a:ext cx="2581275" cy="6286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142" w:right="567"/>
    </w:pPr>
    <w:r>
      <w:rPr>
        <w:noProof/>
      </w:rPr>
      <w:drawing>
        <wp:anchor distT="0" distB="0" distL="114300" distR="114300" simplePos="0" relativeHeight="251658752" behindDoc="0" locked="0" layoutInCell="1" allowOverlap="1">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1E0F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C2AF6"/>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700A63"/>
    <w:multiLevelType w:val="hybridMultilevel"/>
    <w:tmpl w:val="F3F8F4BE"/>
    <w:lvl w:ilvl="0" w:tplc="C9927AF2">
      <w:start w:val="3"/>
      <w:numFmt w:val="lowerRoman"/>
      <w:lvlText w:val="%1)"/>
      <w:lvlJc w:val="left"/>
      <w:pPr>
        <w:ind w:left="1080" w:hanging="720"/>
      </w:pPr>
      <w:rPr>
        <w:rFonts w:eastAsia="Times New Roman" w:hint="default"/>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721B22"/>
    <w:multiLevelType w:val="hybridMultilevel"/>
    <w:tmpl w:val="3F80A18A"/>
    <w:lvl w:ilvl="0" w:tplc="7C5A181E">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77C0233"/>
    <w:multiLevelType w:val="hybridMultilevel"/>
    <w:tmpl w:val="12186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D20302"/>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FA072F8"/>
    <w:multiLevelType w:val="multilevel"/>
    <w:tmpl w:val="7A02450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59A36D5"/>
    <w:multiLevelType w:val="multilevel"/>
    <w:tmpl w:val="77846CD8"/>
    <w:lvl w:ilvl="0">
      <w:start w:val="4"/>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95B48B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7962713"/>
    <w:multiLevelType w:val="hybridMultilevel"/>
    <w:tmpl w:val="633EB5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25"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0"/>
  </w:num>
  <w:num w:numId="4">
    <w:abstractNumId w:val="13"/>
  </w:num>
  <w:num w:numId="5">
    <w:abstractNumId w:val="6"/>
  </w:num>
  <w:num w:numId="6">
    <w:abstractNumId w:val="2"/>
  </w:num>
  <w:num w:numId="7">
    <w:abstractNumId w:val="25"/>
  </w:num>
  <w:num w:numId="8">
    <w:abstractNumId w:val="9"/>
  </w:num>
  <w:num w:numId="9">
    <w:abstractNumId w:val="7"/>
  </w:num>
  <w:num w:numId="10">
    <w:abstractNumId w:val="15"/>
  </w:num>
  <w:num w:numId="11">
    <w:abstractNumId w:val="3"/>
  </w:num>
  <w:num w:numId="12">
    <w:abstractNumId w:val="14"/>
  </w:num>
  <w:num w:numId="13">
    <w:abstractNumId w:val="16"/>
  </w:num>
  <w:num w:numId="14">
    <w:abstractNumId w:val="24"/>
  </w:num>
  <w:num w:numId="15">
    <w:abstractNumId w:val="23"/>
  </w:num>
  <w:num w:numId="16">
    <w:abstractNumId w:val="22"/>
  </w:num>
  <w:num w:numId="17">
    <w:abstractNumId w:val="4"/>
  </w:num>
  <w:num w:numId="18">
    <w:abstractNumId w:val="8"/>
  </w:num>
  <w:num w:numId="19">
    <w:abstractNumId w:val="0"/>
  </w:num>
  <w:num w:numId="20">
    <w:abstractNumId w:val="19"/>
  </w:num>
  <w:num w:numId="21">
    <w:abstractNumId w:val="12"/>
  </w:num>
  <w:num w:numId="22">
    <w:abstractNumId w:val="21"/>
  </w:num>
  <w:num w:numId="23">
    <w:abstractNumId w:val="11"/>
  </w:num>
  <w:num w:numId="24">
    <w:abstractNumId w:val="5"/>
  </w:num>
  <w:num w:numId="25">
    <w:abstractNumId w:val="1"/>
  </w:num>
  <w:num w:numId="2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6CVl7m1t0yq/Ph+ew38tndWp/h+PIrssosCy68gmKATPAYdIbNaEK33yGolSPIwTaevpYwAe9IJgaqPUDGZJeg==" w:saltValue="oyRT/KGCefDY1QqGpbNRcw==" w:algorithmName="SHA-512"/>
  <w:defaultTabStop w:val="708"/>
  <w:autoHyphenation/>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17F4FCDA-3851-4488-8429-550B5358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re-bw.de" TargetMode="External"/><Relationship Id="rId13" Type="http://schemas.openxmlformats.org/officeDocument/2006/relationships/hyperlink" Target="mailto:datenschutz@mlr.bwl.de"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Datenschutz@L-Bank.de" TargetMode="External"/><Relationship Id="rId7" Type="http://schemas.openxmlformats.org/officeDocument/2006/relationships/endnotes" Target="endnotes.xml"/><Relationship Id="rId12" Type="http://schemas.openxmlformats.org/officeDocument/2006/relationships/hyperlink" Target="mailto:efre@l-bank.de" TargetMode="Externa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efre@l-bank.de" TargetMode="External"/><Relationship Id="rId20" Type="http://schemas.openxmlformats.org/officeDocument/2006/relationships/hyperlink" Target="http://www.l-bank.de"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021-27.efre-bw.de/" TargetMode="External"/><Relationship Id="rId24" Type="http://schemas.openxmlformats.org/officeDocument/2006/relationships/footer" Target="footer3.xm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2021-27.efre-bw.de" TargetMode="External"/><Relationship Id="rId23" Type="http://schemas.openxmlformats.org/officeDocument/2006/relationships/hyperlink" Target="mailto:Datenschutz@L-Bank.de" TargetMode="External"/><Relationship Id="rId28" Type="http://schemas.openxmlformats.org/officeDocument/2006/relationships/theme" Target="theme/theme1.xml"/><Relationship Id="rId10" Type="http://schemas.openxmlformats.org/officeDocument/2006/relationships/hyperlink" Target="https://2021-27.efre-bw.de/" TargetMode="External"/><Relationship Id="rId19" Type="http://schemas.openxmlformats.org/officeDocument/2006/relationships/footer" Target="footer2.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fre-bw.de" TargetMode="External"/><Relationship Id="rId14" Type="http://schemas.openxmlformats.org/officeDocument/2006/relationships/hyperlink" Target="https://2021-27.efre-bw.de/" TargetMode="External"/><Relationship Id="rId22" Type="http://schemas.openxmlformats.org/officeDocument/2006/relationships/hyperlink" Target="mailto:Datenschutz@L-Bank.de"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2021-27.efre-bw.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4" ma:contentTypeDescription="Ein neues Dokument erstellen." ma:contentTypeScope="" ma:versionID="86b1126bb642530186c17f331bcfd427">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a47011e9f31fafb9955af954286850a"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1 VwV EVI +"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LV Hochbauten"/>
          <xsd:enumeration value="LV Personal- und Sachmittel"/>
          <xsd:enumeration value="Technische Hilfe"/>
          <xsd:enumeration value="übergreifend"/>
        </xsd:restriction>
      </xsd:simpleType>
    </xsd:element>
    <xsd:element name="Foerdertatbestand" ma:index="6" ma:displayName="Foerdertatbestand" ma:default="1 VwV EVI + | Forschungsinfrastruktur"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übergreifend"/>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L-Bank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_x0056_wV1 xmlns="4cca0dfe-6cf5-4daf-a408-515587581398">4 VwV FEIH</_x0056_wV1>
    <_dlc_DocId xmlns="85add35d-c6e0-4489-8974-a92c8b04369d">MLRID-1496383176-667</_dlc_DocId>
    <Bearbeitungsstand xmlns="f0a6c3f4-25a7-4ed4-8aeb-4a0769efc5e6">Endfassung</Bearbeitungsstan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Gültig_x0020_bis xmlns="f0a6c3f4-25a7-4ed4-8aeb-4a0769efc5e6" xsi:nil="true"/>
    <_dlc_DocIdUrl xmlns="85add35d-c6e0-4489-8974-a92c8b04369d">
      <Url>https://sp.bitbw.bwl.de/MLR/EFRE/Formulare_2021-27/_layouts/15/DocIdRedir.aspx?ID=MLRID-1496383176-667</Url>
      <Description>MLRID-1496383176-667</Description>
    </_dlc_DocIdUrl>
    <j0321ce628a14bedbca7f692c0db0ac3 xmlns="f0a6c3f4-25a7-4ed4-8aeb-4a0769efc5e6">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797a7e68-1012-466c-aa94-93633dbb52de</TermId>
        </TermInfo>
      </Terms>
    </j0321ce628a14bedbca7f692c0db0ac3>
    <TaxCatchAll xmlns="85add35d-c6e0-4489-8974-a92c8b04369d">
      <Value>97</Value>
      <Value>13</Value>
    </TaxCatchAll>
    <Online_x0020_ab xmlns="f0a6c3f4-25a7-4ed4-8aeb-4a0769efc5e6" xsi:nil="true"/>
    <Gültig_x0020_ab xmlns="f0a6c3f4-25a7-4ed4-8aeb-4a0769efc5e6">2022-03-14T23:00:00+00:00</Gültig_x0020_ab>
    <Verantwortlicher xmlns="ba583da3-5591-4248-ab4a-2115bb7f9dc5">
      <UserInfo>
        <DisplayName>Brotsmann, Rita (L-Bank)</DisplayName>
        <AccountId>322</AccountId>
        <AccountType/>
      </UserInfo>
    </Verantwortlicher>
    <Foerdertatbestand xmlns="4cca0dfe-6cf5-4daf-a408-515587581398">4 VwV FEIH | Regionale Innovationszentren an staatlichen Hochschulen für angewandte Wissenschaften</Foerdertatbestand>
    <Inhalt_x0020_des_x0020_Dokuments xmlns="4cca0dfe-6cf5-4daf-a408-515587581398">30 Antragsstellung | Antragsformular</Inhalt_x0020_des_x0020_Dokuments>
    <Verfahrensschritt xmlns="4cca0dfe-6cf5-4daf-a408-515587581398">30 Antragsstellung</Verfahrensschritt>
  </documentManagement>
</p:properties>
</file>

<file path=customXml/itemProps1.xml><?xml version="1.0" encoding="utf-8"?>
<ds:datastoreItem xmlns:ds="http://schemas.openxmlformats.org/officeDocument/2006/customXml" ds:itemID="{0F4F23F1-B018-4CD1-BE03-CEB13DAA2671}">
  <ds:schemaRefs>
    <ds:schemaRef ds:uri="http://schemas.openxmlformats.org/officeDocument/2006/bibliography"/>
  </ds:schemaRefs>
</ds:datastoreItem>
</file>

<file path=customXml/itemProps2.xml><?xml version="1.0" encoding="utf-8"?>
<ds:datastoreItem xmlns:ds="http://schemas.openxmlformats.org/officeDocument/2006/customXml" ds:itemID="{445D296E-FCF9-4DBD-8EAB-6403EFF7C0B7}"/>
</file>

<file path=customXml/itemProps3.xml><?xml version="1.0" encoding="utf-8"?>
<ds:datastoreItem xmlns:ds="http://schemas.openxmlformats.org/officeDocument/2006/customXml" ds:itemID="{DA5C0064-C302-4273-95E7-951E951DE9C3}"/>
</file>

<file path=customXml/itemProps4.xml><?xml version="1.0" encoding="utf-8"?>
<ds:datastoreItem xmlns:ds="http://schemas.openxmlformats.org/officeDocument/2006/customXml" ds:itemID="{47EBAFD4-C115-4F99-8160-4C97CD2F981B}"/>
</file>

<file path=customXml/itemProps5.xml><?xml version="1.0" encoding="utf-8"?>
<ds:datastoreItem xmlns:ds="http://schemas.openxmlformats.org/officeDocument/2006/customXml" ds:itemID="{EA553D4D-814E-4FD5-A6CF-CDD993B9E279}"/>
</file>

<file path=docProps/app.xml><?xml version="1.0" encoding="utf-8"?>
<Properties xmlns="http://schemas.openxmlformats.org/officeDocument/2006/extended-properties" xmlns:vt="http://schemas.openxmlformats.org/officeDocument/2006/docPropsVTypes">
  <Template>Normal.dotm</Template>
  <TotalTime>0</TotalTime>
  <Pages>20</Pages>
  <Words>6157</Words>
  <Characters>38790</Characters>
  <Application>Microsoft Office Word</Application>
  <DocSecurity>0</DocSecurity>
  <Lines>323</Lines>
  <Paragraphs>89</Paragraphs>
  <ScaleCrop>false</ScaleCrop>
  <HeadingPairs>
    <vt:vector size="2" baseType="variant">
      <vt:variant>
        <vt:lpstr>Titel</vt:lpstr>
      </vt:variant>
      <vt:variant>
        <vt:i4>1</vt:i4>
      </vt:variant>
    </vt:vector>
  </HeadingPairs>
  <TitlesOfParts>
    <vt:vector size="1" baseType="lpstr">
      <vt:lpstr>Antrag im Rahmen des Operationellen Programms für das Ziel „   „ Teil EFRE (Europäischer Fonds für regionale Entwicklung) in Baden-Württemberg 2014-2020</vt:lpstr>
    </vt:vector>
  </TitlesOfParts>
  <Company>L-Bank</Company>
  <LinksUpToDate>false</LinksUpToDate>
  <CharactersWithSpaces>44858</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a805069</dc:creator>
  <cp:lastModifiedBy>Brotsmann, Rita (FH 9)</cp:lastModifiedBy>
  <cp:revision>3</cp:revision>
  <cp:lastPrinted>2015-09-14T12:56:00Z</cp:lastPrinted>
  <dcterms:created xsi:type="dcterms:W3CDTF">2022-03-15T07:30:00Z</dcterms:created>
  <dcterms:modified xsi:type="dcterms:W3CDTF">2022-03-15T07:30:00Z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708475590</vt:i4>
  </property>
  <property fmtid="{D5CDD505-2E9C-101B-9397-08002B2CF9AE}" pid="3" name="ContentTypeId">
    <vt:lpwstr>0x010100DD9ADAD1A66709419E9090A67495DE70</vt:lpwstr>
  </property>
  <property fmtid="{D5CDD505-2E9C-101B-9397-08002B2CF9AE}" pid="4" name="Zuständige Stelle">
    <vt:lpwstr>97;#L-Bank|797a7e68-1012-466c-aa94-93633dbb52de</vt:lpwstr>
  </property>
  <property fmtid="{D5CDD505-2E9C-101B-9397-08002B2CF9AE}" pid="5" name="Projekt">
    <vt:lpwstr>13;#EFRE|1d0bbcf1-cf53-47bd-9f08-30acb2c3f620</vt:lpwstr>
  </property>
  <property fmtid="{D5CDD505-2E9C-101B-9397-08002B2CF9AE}" pid="6" name="_dlc_DocIdItemGuid">
    <vt:lpwstr>54584f92-b8b7-4a7c-b9c9-d137e3463538</vt:lpwstr>
  </property>
</Properties>
</file>